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27B8" w:rsidRDefault="00A227B8" w:rsidP="00616153">
      <w:pPr>
        <w:pStyle w:val="Web"/>
        <w:ind w:left="240" w:firstLine="7290"/>
        <w:rPr>
          <w:rFonts w:asciiTheme="minorEastAsia" w:eastAsiaTheme="minorEastAsia" w:hAnsiTheme="minorEastAsia"/>
          <w:b/>
          <w:color w:val="0070C0"/>
        </w:rPr>
      </w:pPr>
      <w:r w:rsidRPr="00A227B8">
        <w:rPr>
          <w:rFonts w:asciiTheme="minorEastAsia" w:eastAsiaTheme="minorEastAsia" w:hAnsiTheme="minorEastAsia" w:hint="eastAsia"/>
          <w:b/>
          <w:color w:val="0070C0"/>
        </w:rPr>
        <w:t>令和7</w:t>
      </w:r>
      <w:r>
        <w:rPr>
          <w:rFonts w:asciiTheme="minorEastAsia" w:eastAsiaTheme="minorEastAsia" w:hAnsiTheme="minorEastAsia" w:hint="eastAsia"/>
          <w:b/>
          <w:color w:val="0070C0"/>
        </w:rPr>
        <w:t>年10</w:t>
      </w:r>
      <w:r w:rsidRPr="00A227B8">
        <w:rPr>
          <w:rFonts w:asciiTheme="minorEastAsia" w:eastAsiaTheme="minorEastAsia" w:hAnsiTheme="minorEastAsia" w:hint="eastAsia"/>
          <w:b/>
          <w:color w:val="0070C0"/>
        </w:rPr>
        <w:t>月</w:t>
      </w:r>
      <w:r w:rsidR="00C12D94">
        <w:rPr>
          <w:rFonts w:asciiTheme="minorEastAsia" w:eastAsiaTheme="minorEastAsia" w:hAnsiTheme="minorEastAsia"/>
          <w:b/>
          <w:color w:val="0070C0"/>
        </w:rPr>
        <w:t>26</w:t>
      </w:r>
      <w:r w:rsidRPr="00A227B8">
        <w:rPr>
          <w:rFonts w:asciiTheme="minorEastAsia" w:eastAsiaTheme="minorEastAsia" w:hAnsiTheme="minorEastAsia" w:hint="eastAsia"/>
          <w:b/>
          <w:color w:val="0070C0"/>
        </w:rPr>
        <w:t>日</w:t>
      </w:r>
      <w:r w:rsidRPr="00A227B8">
        <w:rPr>
          <w:rFonts w:asciiTheme="minorEastAsia" w:eastAsiaTheme="minorEastAsia" w:hAnsiTheme="minorEastAsia"/>
          <w:b/>
          <w:color w:val="0070C0"/>
        </w:rPr>
        <w:br/>
      </w:r>
      <w:r w:rsidRPr="00A227B8">
        <w:rPr>
          <w:rFonts w:asciiTheme="minorEastAsia" w:eastAsiaTheme="minorEastAsia" w:hAnsiTheme="minorEastAsia" w:hint="eastAsia"/>
          <w:b/>
          <w:color w:val="0070C0"/>
        </w:rPr>
        <w:t>広島・山口６つの日本100</w:t>
      </w:r>
      <w:r w:rsidR="003347C1">
        <w:rPr>
          <w:rFonts w:asciiTheme="minorEastAsia" w:eastAsiaTheme="minorEastAsia" w:hAnsiTheme="minorEastAsia" w:hint="eastAsia"/>
          <w:b/>
          <w:color w:val="0070C0"/>
        </w:rPr>
        <w:t>名城制覇と津和野</w:t>
      </w:r>
      <w:r w:rsidRPr="00A227B8">
        <w:rPr>
          <w:rFonts w:asciiTheme="minorEastAsia" w:eastAsiaTheme="minorEastAsia" w:hAnsiTheme="minorEastAsia" w:hint="eastAsia"/>
          <w:b/>
          <w:color w:val="0070C0"/>
        </w:rPr>
        <w:t>城3日間 クラブツーリズムツアー</w:t>
      </w:r>
    </w:p>
    <w:p w:rsidR="00DE1347" w:rsidRDefault="003347C1" w:rsidP="00A227B8">
      <w:pPr>
        <w:pStyle w:val="Web"/>
        <w:rPr>
          <w:rFonts w:asciiTheme="minorEastAsia" w:eastAsiaTheme="minorEastAsia" w:hAnsiTheme="minorEastAsia"/>
          <w:color w:val="000000"/>
        </w:rPr>
      </w:pPr>
      <w:r>
        <w:rPr>
          <w:rFonts w:asciiTheme="minorEastAsia" w:eastAsiaTheme="minorEastAsia" w:hAnsiTheme="minorEastAsia" w:hint="eastAsia"/>
          <w:b/>
          <w:noProof/>
          <w:color w:val="000000"/>
        </w:rPr>
        <w:drawing>
          <wp:anchor distT="0" distB="0" distL="114300" distR="114300" simplePos="0" relativeHeight="251666432" behindDoc="1" locked="0" layoutInCell="1" allowOverlap="1">
            <wp:simplePos x="0" y="0"/>
            <wp:positionH relativeFrom="column">
              <wp:posOffset>0</wp:posOffset>
            </wp:positionH>
            <wp:positionV relativeFrom="paragraph">
              <wp:posOffset>79375</wp:posOffset>
            </wp:positionV>
            <wp:extent cx="2576830" cy="876300"/>
            <wp:effectExtent l="0" t="0" r="0" b="0"/>
            <wp:wrapTight wrapText="bothSides">
              <wp:wrapPolygon edited="0">
                <wp:start x="0" y="0"/>
                <wp:lineTo x="0" y="21130"/>
                <wp:lineTo x="21398" y="21130"/>
                <wp:lineTo x="21398"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683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1347" w:rsidRPr="00533729">
        <w:rPr>
          <w:rFonts w:asciiTheme="minorEastAsia" w:eastAsiaTheme="minorEastAsia" w:hAnsiTheme="minorEastAsia" w:hint="eastAsia"/>
          <w:b/>
          <w:color w:val="000000"/>
        </w:rPr>
        <w:t>第１</w:t>
      </w:r>
      <w:r w:rsidR="00A227B8" w:rsidRPr="00533729">
        <w:rPr>
          <w:rFonts w:asciiTheme="minorEastAsia" w:eastAsiaTheme="minorEastAsia" w:hAnsiTheme="minorEastAsia" w:hint="eastAsia"/>
          <w:b/>
          <w:color w:val="000000"/>
        </w:rPr>
        <w:t>目10月16日</w:t>
      </w:r>
      <w:r w:rsidR="00A227B8">
        <w:rPr>
          <w:rFonts w:asciiTheme="minorEastAsia" w:eastAsiaTheme="minorEastAsia" w:hAnsiTheme="minorEastAsia" w:hint="eastAsia"/>
          <w:color w:val="000000"/>
        </w:rPr>
        <w:t>（木）曇のち雨</w:t>
      </w:r>
      <w:r w:rsidR="00A227B8">
        <w:rPr>
          <w:rFonts w:asciiTheme="minorEastAsia" w:eastAsiaTheme="minorEastAsia" w:hAnsiTheme="minorEastAsia"/>
          <w:color w:val="000000"/>
        </w:rPr>
        <w:t xml:space="preserve">　</w:t>
      </w:r>
      <w:r w:rsidR="00A227B8" w:rsidRPr="00A227B8">
        <w:rPr>
          <w:rFonts w:asciiTheme="minorEastAsia" w:eastAsiaTheme="minorEastAsia" w:hAnsiTheme="minorEastAsia" w:hint="eastAsia"/>
          <w:color w:val="000000"/>
        </w:rPr>
        <w:t>垂井（5：59発）</w:t>
      </w:r>
      <w:r w:rsidR="00A227B8">
        <w:rPr>
          <w:rFonts w:asciiTheme="minorEastAsia" w:eastAsiaTheme="minorEastAsia" w:hAnsiTheme="minorEastAsia" w:hint="eastAsia"/>
          <w:color w:val="000000"/>
        </w:rPr>
        <w:t>→</w:t>
      </w:r>
      <w:r w:rsidR="00A227B8" w:rsidRPr="00A227B8">
        <w:rPr>
          <w:rFonts w:asciiTheme="minorEastAsia" w:eastAsiaTheme="minorEastAsia" w:hAnsiTheme="minorEastAsia" w:hint="eastAsia"/>
          <w:color w:val="000000"/>
        </w:rPr>
        <w:t>名古屋(6：41着 7:28発)＜新幹線「のぞみ」</w:t>
      </w:r>
      <w:r w:rsidR="00A227B8">
        <w:rPr>
          <w:rFonts w:asciiTheme="minorEastAsia" w:eastAsiaTheme="minorEastAsia" w:hAnsiTheme="minorEastAsia" w:hint="eastAsia"/>
          <w:color w:val="000000"/>
        </w:rPr>
        <w:t>１</w:t>
      </w:r>
      <w:r w:rsidR="00A227B8" w:rsidRPr="00A227B8">
        <w:rPr>
          <w:rFonts w:asciiTheme="minorEastAsia" w:eastAsiaTheme="minorEastAsia" w:hAnsiTheme="minorEastAsia" w:hint="eastAsia"/>
          <w:color w:val="000000"/>
        </w:rPr>
        <w:t>号＞</w:t>
      </w:r>
      <w:r w:rsidR="00A227B8">
        <w:rPr>
          <w:rFonts w:asciiTheme="minorEastAsia" w:eastAsiaTheme="minorEastAsia" w:hAnsiTheme="minorEastAsia"/>
          <w:color w:val="000000"/>
        </w:rPr>
        <w:t>→</w:t>
      </w:r>
      <w:r w:rsidR="00A227B8">
        <w:rPr>
          <w:rFonts w:asciiTheme="minorEastAsia" w:eastAsiaTheme="minorEastAsia" w:hAnsiTheme="minorEastAsia" w:hint="eastAsia"/>
          <w:color w:val="000000"/>
        </w:rPr>
        <w:t>福山（9</w:t>
      </w:r>
      <w:r w:rsidR="00A227B8">
        <w:rPr>
          <w:rFonts w:asciiTheme="minorEastAsia" w:eastAsiaTheme="minorEastAsia" w:hAnsiTheme="minorEastAsia"/>
          <w:color w:val="000000"/>
        </w:rPr>
        <w:t>:26着）→</w:t>
      </w:r>
      <w:r w:rsidR="00DE1347">
        <w:rPr>
          <w:rFonts w:asciiTheme="minorEastAsia" w:eastAsiaTheme="minorEastAsia" w:hAnsiTheme="minorEastAsia"/>
          <w:color w:val="000000"/>
        </w:rPr>
        <w:t>福山城（9:40～12:00）＜</w:t>
      </w:r>
      <w:r w:rsidR="00DE1347" w:rsidRPr="00DE1347">
        <w:rPr>
          <w:rFonts w:asciiTheme="minorEastAsia" w:eastAsiaTheme="minorEastAsia" w:hAnsiTheme="minorEastAsia"/>
          <w:color w:val="000000"/>
        </w:rPr>
        <w:t>(全国唯一の天守北側の鉄板張りを復元</w:t>
      </w:r>
      <w:r w:rsidR="00DE1347">
        <w:rPr>
          <w:rFonts w:asciiTheme="minorEastAsia" w:eastAsiaTheme="minorEastAsia" w:hAnsiTheme="minorEastAsia"/>
          <w:color w:val="000000"/>
        </w:rPr>
        <w:t>＞→</w:t>
      </w:r>
      <w:r w:rsidR="00024816">
        <w:rPr>
          <w:rFonts w:asciiTheme="minorEastAsia" w:eastAsiaTheme="minorEastAsia" w:hAnsiTheme="minorEastAsia"/>
          <w:color w:val="000000"/>
        </w:rPr>
        <w:t>安芸</w:t>
      </w:r>
      <w:r w:rsidR="00DE1347">
        <w:rPr>
          <w:rFonts w:asciiTheme="minorEastAsia" w:eastAsiaTheme="minorEastAsia" w:hAnsiTheme="minorEastAsia"/>
          <w:color w:val="000000"/>
        </w:rPr>
        <w:t>郡山城</w:t>
      </w:r>
      <w:r w:rsidR="00DE1347">
        <w:rPr>
          <w:rFonts w:asciiTheme="minorEastAsia" w:eastAsiaTheme="minorEastAsia" w:hAnsiTheme="minorEastAsia" w:hint="eastAsia"/>
          <w:color w:val="000000"/>
        </w:rPr>
        <w:t>(</w:t>
      </w:r>
      <w:r w:rsidR="00DE1347">
        <w:rPr>
          <w:rFonts w:asciiTheme="minorEastAsia" w:eastAsiaTheme="minorEastAsia" w:hAnsiTheme="minorEastAsia"/>
          <w:color w:val="000000"/>
        </w:rPr>
        <w:t>14:00～16:40</w:t>
      </w:r>
      <w:r w:rsidR="00DE1347">
        <w:rPr>
          <w:rFonts w:asciiTheme="minorEastAsia" w:eastAsiaTheme="minorEastAsia" w:hAnsiTheme="minorEastAsia" w:hint="eastAsia"/>
          <w:color w:val="000000"/>
        </w:rPr>
        <w:t>)</w:t>
      </w:r>
      <w:r w:rsidR="00DE1347">
        <w:rPr>
          <w:rFonts w:asciiTheme="minorEastAsia" w:eastAsiaTheme="minorEastAsia" w:hAnsiTheme="minorEastAsia"/>
          <w:color w:val="000000"/>
        </w:rPr>
        <w:t>＜</w:t>
      </w:r>
      <w:r w:rsidR="00DE1347">
        <w:rPr>
          <w:rFonts w:hint="eastAsia"/>
        </w:rPr>
        <w:t>(毛利家代々の居城／ハイキング初級 標高差約180ｍ　途中雨が降り合羽着用)＞→広島東急REIホテル着（18:00着）</w:t>
      </w:r>
      <w:r w:rsidR="000B7424">
        <w:rPr>
          <w:rFonts w:hint="eastAsia"/>
        </w:rPr>
        <w:t>夕食はお好み焼きでした。</w:t>
      </w:r>
      <w:r w:rsidR="00DE1347">
        <w:br/>
      </w:r>
      <w:r w:rsidR="00DE1347" w:rsidRPr="00533729">
        <w:rPr>
          <w:rFonts w:asciiTheme="minorEastAsia" w:eastAsiaTheme="minorEastAsia" w:hAnsiTheme="minorEastAsia" w:hint="eastAsia"/>
          <w:b/>
          <w:color w:val="000000"/>
        </w:rPr>
        <w:t>第２目10月17日</w:t>
      </w:r>
      <w:r w:rsidR="00DE1347">
        <w:rPr>
          <w:rFonts w:asciiTheme="minorEastAsia" w:eastAsiaTheme="minorEastAsia" w:hAnsiTheme="minorEastAsia" w:hint="eastAsia"/>
          <w:color w:val="000000"/>
        </w:rPr>
        <w:t>（金）晴れ　ホテル（8:50発）→広島城（9:00</w:t>
      </w:r>
      <w:r w:rsidR="00D13F58">
        <w:rPr>
          <w:rFonts w:asciiTheme="minorEastAsia" w:eastAsiaTheme="minorEastAsia" w:hAnsiTheme="minorEastAsia" w:hint="eastAsia"/>
          <w:color w:val="000000"/>
        </w:rPr>
        <w:t>～11：00）→昼食（12:00～12:40）→</w:t>
      </w:r>
      <w:r w:rsidR="00D13F58" w:rsidRPr="00D13F58">
        <w:rPr>
          <w:rFonts w:asciiTheme="minorEastAsia" w:eastAsiaTheme="minorEastAsia" w:hAnsiTheme="minorEastAsia" w:hint="eastAsia"/>
          <w:color w:val="000000"/>
        </w:rPr>
        <w:t>錦帯橋</w:t>
      </w:r>
      <w:r w:rsidR="00D13F58">
        <w:rPr>
          <w:rFonts w:asciiTheme="minorEastAsia" w:eastAsiaTheme="minorEastAsia" w:hAnsiTheme="minorEastAsia" w:hint="eastAsia"/>
          <w:color w:val="000000"/>
        </w:rPr>
        <w:t>・</w:t>
      </w:r>
      <w:r w:rsidR="00D13F58" w:rsidRPr="00D13F58">
        <w:rPr>
          <w:rFonts w:asciiTheme="minorEastAsia" w:eastAsiaTheme="minorEastAsia" w:hAnsiTheme="minorEastAsia" w:hint="eastAsia"/>
          <w:color w:val="000000"/>
        </w:rPr>
        <w:t>岩国城</w:t>
      </w:r>
      <w:r w:rsidR="00A72DC7" w:rsidRPr="00A72DC7">
        <w:rPr>
          <w:rFonts w:asciiTheme="minorEastAsia" w:eastAsiaTheme="minorEastAsia" w:hAnsiTheme="minorEastAsia"/>
          <w:color w:val="000000"/>
        </w:rPr>
        <w:t xml:space="preserve">(13:00～15:40) </w:t>
      </w:r>
      <w:r w:rsidR="00A72DC7">
        <w:rPr>
          <w:rFonts w:asciiTheme="minorEastAsia" w:eastAsiaTheme="minorEastAsia" w:hAnsiTheme="minorEastAsia"/>
          <w:color w:val="000000"/>
        </w:rPr>
        <w:t>＜</w:t>
      </w:r>
      <w:r w:rsidR="00D13F58" w:rsidRPr="00D13F58">
        <w:rPr>
          <w:rFonts w:asciiTheme="minorEastAsia" w:eastAsiaTheme="minorEastAsia" w:hAnsiTheme="minorEastAsia"/>
          <w:color w:val="000000"/>
        </w:rPr>
        <w:t>往復ロープウェイ利用／初代藩主の吉川広家が築城</w:t>
      </w:r>
      <w:r w:rsidR="00A72DC7">
        <w:rPr>
          <w:rFonts w:asciiTheme="minorEastAsia" w:eastAsiaTheme="minorEastAsia" w:hAnsiTheme="minorEastAsia"/>
          <w:color w:val="000000"/>
        </w:rPr>
        <w:t>＞→岩国国際ホテル(16:00着</w:t>
      </w:r>
      <w:r w:rsidR="00A72DC7">
        <w:rPr>
          <w:rFonts w:asciiTheme="minorEastAsia" w:eastAsiaTheme="minorEastAsia" w:hAnsiTheme="minorEastAsia" w:hint="eastAsia"/>
          <w:color w:val="000000"/>
        </w:rPr>
        <w:t>)</w:t>
      </w:r>
      <w:r w:rsidR="00A72DC7">
        <w:rPr>
          <w:rFonts w:asciiTheme="minorEastAsia" w:eastAsiaTheme="minorEastAsia" w:hAnsiTheme="minorEastAsia"/>
          <w:color w:val="000000"/>
        </w:rPr>
        <w:br/>
      </w:r>
      <w:r w:rsidR="00A72DC7" w:rsidRPr="00533729">
        <w:rPr>
          <w:rFonts w:asciiTheme="minorEastAsia" w:eastAsiaTheme="minorEastAsia" w:hAnsiTheme="minorEastAsia" w:hint="eastAsia"/>
          <w:b/>
          <w:color w:val="000000"/>
        </w:rPr>
        <w:t>第3目10月18日</w:t>
      </w:r>
      <w:r w:rsidR="00A72DC7">
        <w:rPr>
          <w:rFonts w:asciiTheme="minorEastAsia" w:eastAsiaTheme="minorEastAsia" w:hAnsiTheme="minorEastAsia" w:hint="eastAsia"/>
          <w:color w:val="000000"/>
        </w:rPr>
        <w:t>（土）曇のち一時雨　ホテル（7:40発）→津和野城（10:15～12:15）＜</w:t>
      </w:r>
      <w:r w:rsidR="00A72DC7" w:rsidRPr="00A72DC7">
        <w:rPr>
          <w:rFonts w:asciiTheme="minorEastAsia" w:eastAsiaTheme="minorEastAsia" w:hAnsiTheme="minorEastAsia" w:hint="eastAsia"/>
          <w:color w:val="000000"/>
        </w:rPr>
        <w:t>リフト利用／石垣が見事な津和野藩</w:t>
      </w:r>
      <w:r w:rsidR="00A72DC7" w:rsidRPr="00A72DC7">
        <w:rPr>
          <w:rFonts w:asciiTheme="minorEastAsia" w:eastAsiaTheme="minorEastAsia" w:hAnsiTheme="minorEastAsia"/>
          <w:color w:val="000000"/>
        </w:rPr>
        <w:t>:亀井氏の居城</w:t>
      </w:r>
      <w:r w:rsidR="00A72DC7">
        <w:rPr>
          <w:rFonts w:asciiTheme="minorEastAsia" w:eastAsiaTheme="minorEastAsia" w:hAnsiTheme="minorEastAsia"/>
          <w:color w:val="000000"/>
        </w:rPr>
        <w:t>＞→</w:t>
      </w:r>
      <w:r w:rsidR="00A72DC7">
        <w:rPr>
          <w:rFonts w:asciiTheme="minorEastAsia" w:eastAsiaTheme="minorEastAsia" w:hAnsiTheme="minorEastAsia" w:hint="eastAsia"/>
          <w:color w:val="000000"/>
        </w:rPr>
        <w:t>昼食（13:15～14:05）→</w:t>
      </w:r>
      <w:r w:rsidR="00A72DC7">
        <w:rPr>
          <w:rFonts w:asciiTheme="minorEastAsia" w:eastAsiaTheme="minorEastAsia" w:hAnsiTheme="minorEastAsia"/>
          <w:color w:val="000000"/>
        </w:rPr>
        <w:t>萩城（14：10～15:10）＜</w:t>
      </w:r>
      <w:r w:rsidR="00A72DC7" w:rsidRPr="00A72DC7">
        <w:rPr>
          <w:rFonts w:asciiTheme="minorEastAsia" w:eastAsiaTheme="minorEastAsia" w:hAnsiTheme="minorEastAsia"/>
          <w:color w:val="000000"/>
        </w:rPr>
        <w:t>萩藩毛利家の本城</w:t>
      </w:r>
      <w:r w:rsidR="00A72DC7">
        <w:rPr>
          <w:rFonts w:asciiTheme="minorEastAsia" w:eastAsiaTheme="minorEastAsia" w:hAnsiTheme="minorEastAsia"/>
          <w:color w:val="000000"/>
        </w:rPr>
        <w:t>＞→新山口駅（</w:t>
      </w:r>
      <w:r w:rsidR="00533729">
        <w:rPr>
          <w:rFonts w:asciiTheme="minorEastAsia" w:eastAsiaTheme="minorEastAsia" w:hAnsiTheme="minorEastAsia"/>
          <w:color w:val="000000"/>
        </w:rPr>
        <w:t>16:20着　17:11発）</w:t>
      </w:r>
      <w:r w:rsidR="00533729">
        <w:rPr>
          <w:rFonts w:asciiTheme="minorEastAsia" w:eastAsiaTheme="minorEastAsia" w:hAnsiTheme="minorEastAsia" w:hint="eastAsia"/>
          <w:color w:val="000000"/>
        </w:rPr>
        <w:t>＜新幹線「のぞみ」50</w:t>
      </w:r>
      <w:r w:rsidR="00533729" w:rsidRPr="00533729">
        <w:rPr>
          <w:rFonts w:asciiTheme="minorEastAsia" w:eastAsiaTheme="minorEastAsia" w:hAnsiTheme="minorEastAsia" w:hint="eastAsia"/>
          <w:color w:val="000000"/>
        </w:rPr>
        <w:t>号＞</w:t>
      </w:r>
      <w:r w:rsidR="00533729">
        <w:rPr>
          <w:rFonts w:asciiTheme="minorEastAsia" w:eastAsiaTheme="minorEastAsia" w:hAnsiTheme="minorEastAsia" w:hint="eastAsia"/>
          <w:color w:val="000000"/>
        </w:rPr>
        <w:t>→名古屋（19:55着　20:30発）→垂井（21：11着）*＊＊　3日間同行ナビゲーター付</w:t>
      </w:r>
    </w:p>
    <w:p w:rsidR="00616153" w:rsidRDefault="00933458" w:rsidP="003F62EA">
      <w:pPr>
        <w:rPr>
          <w:rFonts w:asciiTheme="minorEastAsia" w:eastAsiaTheme="minorEastAsia" w:hAnsiTheme="minorEastAsia"/>
          <w:b/>
          <w:color w:val="0070C0"/>
          <w:sz w:val="28"/>
          <w:szCs w:val="28"/>
        </w:rPr>
      </w:pPr>
      <w:r>
        <w:rPr>
          <w:rFonts w:asciiTheme="minorEastAsia" w:eastAsiaTheme="minorEastAsia" w:hAnsiTheme="minorEastAsia"/>
          <w:b/>
          <w:noProof/>
          <w:color w:val="0070C0"/>
        </w:rPr>
        <w:drawing>
          <wp:anchor distT="0" distB="0" distL="114300" distR="114300" simplePos="0" relativeHeight="251668480" behindDoc="1" locked="0" layoutInCell="1" allowOverlap="1">
            <wp:simplePos x="0" y="0"/>
            <wp:positionH relativeFrom="column">
              <wp:posOffset>4229100</wp:posOffset>
            </wp:positionH>
            <wp:positionV relativeFrom="paragraph">
              <wp:posOffset>492125</wp:posOffset>
            </wp:positionV>
            <wp:extent cx="2057400" cy="2691765"/>
            <wp:effectExtent l="0" t="0" r="0" b="0"/>
            <wp:wrapTight wrapText="bothSides">
              <wp:wrapPolygon edited="0">
                <wp:start x="0" y="0"/>
                <wp:lineTo x="0" y="21401"/>
                <wp:lineTo x="21400" y="21401"/>
                <wp:lineTo x="21400"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7400" cy="269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729" w:rsidRPr="00533729">
        <w:rPr>
          <w:rFonts w:asciiTheme="minorEastAsia" w:eastAsiaTheme="minorEastAsia" w:hAnsiTheme="minorEastAsia"/>
          <w:b/>
          <w:color w:val="0070C0"/>
          <w:sz w:val="28"/>
          <w:szCs w:val="28"/>
        </w:rPr>
        <w:t>１　福山城</w:t>
      </w:r>
      <w:r w:rsidR="003F62EA" w:rsidRPr="003F62EA">
        <w:rPr>
          <w:rFonts w:asciiTheme="minorEastAsia" w:eastAsiaTheme="minorEastAsia" w:hAnsiTheme="minorEastAsia" w:hint="eastAsia"/>
          <w:b/>
          <w:color w:val="0070C0"/>
          <w:sz w:val="28"/>
          <w:szCs w:val="28"/>
        </w:rPr>
        <w:t>＜福山市文化振興課</w:t>
      </w:r>
      <w:r w:rsidR="003F62EA" w:rsidRPr="003F62EA">
        <w:rPr>
          <w:rFonts w:asciiTheme="minorEastAsia" w:eastAsiaTheme="minorEastAsia" w:hAnsiTheme="minorEastAsia"/>
          <w:b/>
          <w:color w:val="0070C0"/>
          <w:sz w:val="28"/>
          <w:szCs w:val="28"/>
        </w:rPr>
        <w:t>HPから＞</w:t>
      </w:r>
    </w:p>
    <w:p w:rsidR="003F62EA" w:rsidRPr="003347C1" w:rsidRDefault="003347C1" w:rsidP="003F62EA">
      <w:pPr>
        <w:rPr>
          <w:rFonts w:asciiTheme="minorEastAsia" w:eastAsiaTheme="minorEastAsia" w:hAnsiTheme="minorEastAsia"/>
          <w:b/>
          <w:color w:val="0070C0"/>
          <w:sz w:val="28"/>
          <w:szCs w:val="28"/>
        </w:rPr>
      </w:pPr>
      <w:r>
        <w:rPr>
          <w:rFonts w:asciiTheme="minorEastAsia" w:eastAsiaTheme="minorEastAsia" w:hAnsiTheme="minorEastAsia" w:hint="eastAsia"/>
          <w:b/>
          <w:noProof/>
          <w:color w:val="0070C0"/>
          <w:sz w:val="28"/>
          <w:szCs w:val="28"/>
        </w:rPr>
        <w:drawing>
          <wp:anchor distT="0" distB="0" distL="114300" distR="114300" simplePos="0" relativeHeight="251667456" behindDoc="1" locked="0" layoutInCell="1" allowOverlap="1">
            <wp:simplePos x="0" y="0"/>
            <wp:positionH relativeFrom="column">
              <wp:posOffset>0</wp:posOffset>
            </wp:positionH>
            <wp:positionV relativeFrom="paragraph">
              <wp:posOffset>34925</wp:posOffset>
            </wp:positionV>
            <wp:extent cx="4114800" cy="2691765"/>
            <wp:effectExtent l="0" t="0" r="0" b="0"/>
            <wp:wrapTight wrapText="bothSides">
              <wp:wrapPolygon edited="0">
                <wp:start x="0" y="0"/>
                <wp:lineTo x="0" y="21401"/>
                <wp:lineTo x="21500" y="21401"/>
                <wp:lineTo x="21500"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4800" cy="269176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153">
        <w:rPr>
          <w:rFonts w:asciiTheme="minorEastAsia" w:eastAsiaTheme="minorEastAsia" w:hAnsiTheme="minorEastAsia"/>
          <w:b/>
          <w:color w:val="0070C0"/>
        </w:rPr>
        <w:t>（１）</w:t>
      </w:r>
      <w:r w:rsidR="00A937B5">
        <w:rPr>
          <w:rFonts w:asciiTheme="minorEastAsia" w:eastAsiaTheme="minorEastAsia" w:hAnsiTheme="minorEastAsia"/>
          <w:b/>
          <w:color w:val="0070C0"/>
        </w:rPr>
        <w:t>福山</w:t>
      </w:r>
      <w:r w:rsidR="00616153" w:rsidRPr="00616153">
        <w:rPr>
          <w:rFonts w:asciiTheme="minorEastAsia" w:eastAsiaTheme="minorEastAsia" w:hAnsiTheme="minorEastAsia"/>
          <w:b/>
          <w:color w:val="0070C0"/>
        </w:rPr>
        <w:t>城の歴史</w:t>
      </w:r>
      <w:r w:rsidR="003F62EA" w:rsidRPr="00616153">
        <w:rPr>
          <w:rFonts w:asciiTheme="minorEastAsia" w:eastAsiaTheme="minorEastAsia" w:hAnsiTheme="minorEastAsia"/>
          <w:b/>
          <w:color w:val="0070C0"/>
        </w:rPr>
        <w:br/>
      </w:r>
      <w:r w:rsidR="003F62EA" w:rsidRPr="003F62EA">
        <w:rPr>
          <w:rFonts w:asciiTheme="minorEastAsia" w:eastAsiaTheme="minorEastAsia" w:hAnsiTheme="minorEastAsia" w:cstheme="minorBidi" w:hint="eastAsia"/>
          <w:kern w:val="2"/>
        </w:rPr>
        <w:t>新幹線のホームから間近に見える全国的にも珍しい城です。</w:t>
      </w:r>
    </w:p>
    <w:p w:rsidR="003F62EA" w:rsidRPr="003F62EA" w:rsidRDefault="00D60219" w:rsidP="003F62EA">
      <w:pPr>
        <w:widowControl w:val="0"/>
        <w:ind w:firstLine="210"/>
        <w:jc w:val="both"/>
        <w:rPr>
          <w:rFonts w:asciiTheme="minorEastAsia" w:eastAsiaTheme="minorEastAsia" w:hAnsiTheme="minorEastAsia" w:cstheme="minorBidi"/>
          <w:kern w:val="2"/>
        </w:rPr>
      </w:pPr>
      <w:r>
        <w:rPr>
          <w:rFonts w:asciiTheme="minorEastAsia" w:eastAsiaTheme="minorEastAsia" w:hAnsiTheme="minorEastAsia" w:cstheme="minorBidi" w:hint="eastAsia"/>
          <w:kern w:val="2"/>
        </w:rPr>
        <w:t>徳川家康のいとこである水野勝成が備後10</w:t>
      </w:r>
      <w:r w:rsidR="003F62EA" w:rsidRPr="003F62EA">
        <w:rPr>
          <w:rFonts w:asciiTheme="minorEastAsia" w:eastAsiaTheme="minorEastAsia" w:hAnsiTheme="minorEastAsia" w:cstheme="minorBidi" w:hint="eastAsia"/>
          <w:kern w:val="2"/>
        </w:rPr>
        <w:t>万石の領主として入封，築城し，当時，石高に比して破格の規模を誇った福山城。廃藩置県まで藩政の中心でした。</w:t>
      </w:r>
    </w:p>
    <w:p w:rsidR="003F62EA" w:rsidRPr="003F62EA" w:rsidRDefault="003F62EA" w:rsidP="003F62EA">
      <w:pPr>
        <w:widowControl w:val="0"/>
        <w:ind w:firstLine="21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現在，城郭の中には，天守，月見櫓，御湯殿</w:t>
      </w:r>
      <w:r>
        <w:rPr>
          <w:rFonts w:asciiTheme="minorEastAsia" w:eastAsiaTheme="minorEastAsia" w:hAnsiTheme="minorEastAsia" w:cstheme="minorBidi" w:hint="eastAsia"/>
          <w:kern w:val="2"/>
        </w:rPr>
        <w:t>などさまざまな建造物があります。中でも伏見櫓と筋鉄御門は，1622</w:t>
      </w:r>
      <w:r w:rsidRPr="003F62EA">
        <w:rPr>
          <w:rFonts w:asciiTheme="minorEastAsia" w:eastAsiaTheme="minorEastAsia" w:hAnsiTheme="minorEastAsia" w:cstheme="minorBidi" w:hint="eastAsia"/>
          <w:kern w:val="2"/>
        </w:rPr>
        <w:t>年の福山城築城にあたり将軍徳川秀忠から</w:t>
      </w:r>
      <w:r>
        <w:rPr>
          <w:rFonts w:asciiTheme="minorEastAsia" w:eastAsiaTheme="minorEastAsia" w:hAnsiTheme="minorEastAsia" w:cstheme="minorBidi" w:hint="eastAsia"/>
          <w:kern w:val="2"/>
        </w:rPr>
        <w:t>拝領したもので，国重要文化財にもなっています。伏見櫓は，1954</w:t>
      </w:r>
      <w:r w:rsidRPr="003F62EA">
        <w:rPr>
          <w:rFonts w:asciiTheme="minorEastAsia" w:eastAsiaTheme="minorEastAsia" w:hAnsiTheme="minorEastAsia" w:cstheme="minorBidi" w:hint="eastAsia"/>
          <w:kern w:val="2"/>
        </w:rPr>
        <w:t>年の解体修理のとき，梁に「松ノ丸ノ東やく（ら）」の陰刻が発見され，京都の伏見城から移建したことが明らかになりました。</w:t>
      </w:r>
    </w:p>
    <w:p w:rsidR="003F62EA" w:rsidRPr="003F62EA" w:rsidRDefault="00A937B5" w:rsidP="003F62EA">
      <w:pPr>
        <w:widowControl w:val="0"/>
        <w:ind w:firstLine="210"/>
        <w:jc w:val="both"/>
        <w:rPr>
          <w:rFonts w:asciiTheme="minorEastAsia" w:eastAsiaTheme="minorEastAsia" w:hAnsiTheme="minorEastAsia" w:cstheme="minorBidi"/>
          <w:kern w:val="2"/>
        </w:rPr>
      </w:pPr>
      <w:r>
        <w:rPr>
          <w:rFonts w:asciiTheme="minorEastAsia" w:eastAsiaTheme="minorEastAsia" w:hAnsiTheme="minorEastAsia" w:cstheme="minorBidi" w:hint="eastAsia"/>
          <w:kern w:val="2"/>
        </w:rPr>
        <w:t>天守は，1945</w:t>
      </w:r>
      <w:r w:rsidR="003F62EA">
        <w:rPr>
          <w:rFonts w:asciiTheme="minorEastAsia" w:eastAsiaTheme="minorEastAsia" w:hAnsiTheme="minorEastAsia" w:cstheme="minorBidi" w:hint="eastAsia"/>
          <w:kern w:val="2"/>
        </w:rPr>
        <w:t>年の戦災で焼失し，1966</w:t>
      </w:r>
      <w:r w:rsidR="003F62EA" w:rsidRPr="003F62EA">
        <w:rPr>
          <w:rFonts w:asciiTheme="minorEastAsia" w:eastAsiaTheme="minorEastAsia" w:hAnsiTheme="minorEastAsia" w:cstheme="minorBidi" w:hint="eastAsia"/>
          <w:kern w:val="2"/>
        </w:rPr>
        <w:t>年の市制施行５０周年記念事業で再建されました。</w:t>
      </w:r>
    </w:p>
    <w:p w:rsidR="003F62EA" w:rsidRP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また，当時の福山城の天守</w:t>
      </w:r>
      <w:r>
        <w:rPr>
          <w:rFonts w:asciiTheme="minorEastAsia" w:eastAsiaTheme="minorEastAsia" w:hAnsiTheme="minorEastAsia" w:cstheme="minorBidi" w:hint="eastAsia"/>
          <w:kern w:val="2"/>
        </w:rPr>
        <w:t>北側には，防御力を上げるための鉄板が張られていたことから，2022年８月に築城400</w:t>
      </w:r>
      <w:r w:rsidRPr="003F62EA">
        <w:rPr>
          <w:rFonts w:asciiTheme="minorEastAsia" w:eastAsiaTheme="minorEastAsia" w:hAnsiTheme="minorEastAsia" w:cstheme="minorBidi" w:hint="eastAsia"/>
          <w:kern w:val="2"/>
        </w:rPr>
        <w:t>年を迎えるにあたり，全国からの寄付により“全国唯一”といわれる鉄板張りなどの福山城天守の外観復元をはじめとした「令和の大普請」が完了しました</w:t>
      </w:r>
      <w:r w:rsidR="00A937B5">
        <w:rPr>
          <w:rFonts w:asciiTheme="minorEastAsia" w:eastAsiaTheme="minorEastAsia" w:hAnsiTheme="minorEastAsia" w:cstheme="minorBidi" w:hint="eastAsia"/>
          <w:kern w:val="2"/>
        </w:rPr>
        <w:t>。</w:t>
      </w:r>
    </w:p>
    <w:p w:rsidR="003F62EA" w:rsidRPr="00A937B5" w:rsidRDefault="005F5EDA" w:rsidP="003F62EA">
      <w:pPr>
        <w:widowControl w:val="0"/>
        <w:jc w:val="both"/>
        <w:rPr>
          <w:rFonts w:asciiTheme="minorEastAsia" w:eastAsiaTheme="minorEastAsia" w:hAnsiTheme="minorEastAsia" w:cstheme="minorBidi"/>
          <w:b/>
          <w:kern w:val="2"/>
        </w:rPr>
      </w:pPr>
      <w:r w:rsidRPr="00A937B5">
        <w:rPr>
          <w:rFonts w:asciiTheme="minorEastAsia" w:eastAsiaTheme="minorEastAsia" w:hAnsiTheme="minorEastAsia" w:cstheme="minorBidi"/>
          <w:b/>
          <w:kern w:val="2"/>
        </w:rPr>
        <w:lastRenderedPageBreak/>
        <w:t>追加</w:t>
      </w:r>
    </w:p>
    <w:p w:rsidR="003F62EA" w:rsidRP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元和5年（1619年）安芸・備後の領主福島正則の改易により，備後10万石の領主として大和郡山より転封してきた水野勝成が構築した近世城郭である。</w:t>
      </w:r>
    </w:p>
    <w:p w:rsidR="003F62EA" w:rsidRP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 xml:space="preserve">　勝成ははじめ神辺城にいたが，領内を巡視し，野上村常興寺山を城地に選定，築城をはじめた。元和8年（1622年）8月に竣工し，勝成はその15日に入城，城号を敵追山（鉄覆山）朱雀院久松城またの名を葦陽城ともいい，城下を福山と命名したと伝える。</w:t>
      </w:r>
    </w:p>
    <w:p w:rsidR="003F62EA" w:rsidRP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 xml:space="preserve">　城郭は平山城で，東，南，西は二重の堀をめぐらし，北は吉津川を通し，小丸山（市史跡），天神山（松山），永徳寺山が天然の防塁となっている。現在三の丸，堀などはほとんど失われているが，本丸，二の丸はよく旧態をとどめている。</w:t>
      </w:r>
    </w:p>
    <w:p w:rsidR="003F62EA" w:rsidRP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 xml:space="preserve">　建造物としては，昭和20年（1945年）の空襲でほとんど焼失したが，伏見城から移築したと伝えられる伏見櫓（重文），筋鉄御門（重文）が現存しており偉容を示している。天守，御湯殿，月見櫓は昭和41年（1966年）に，鏡櫓は昭和48年（1973年）に再建されたもので，鐘櫓（市重文）は昭和54年（1979年）に修復されたものである。</w:t>
      </w:r>
    </w:p>
    <w:p w:rsidR="003F62EA" w:rsidRDefault="003F62EA" w:rsidP="003F62EA">
      <w:pPr>
        <w:widowControl w:val="0"/>
        <w:jc w:val="both"/>
        <w:rPr>
          <w:rFonts w:asciiTheme="minorEastAsia" w:eastAsiaTheme="minorEastAsia" w:hAnsiTheme="minorEastAsia" w:cstheme="minorBidi"/>
          <w:kern w:val="2"/>
        </w:rPr>
      </w:pPr>
      <w:r w:rsidRPr="003F62EA">
        <w:rPr>
          <w:rFonts w:asciiTheme="minorEastAsia" w:eastAsiaTheme="minorEastAsia" w:hAnsiTheme="minorEastAsia" w:cstheme="minorBidi" w:hint="eastAsia"/>
          <w:kern w:val="2"/>
        </w:rPr>
        <w:t xml:space="preserve">　福山城は「西国の鎮衛」たる城主の居城にふさわしい威容を示し，城郭史上価値ある遺構である。</w:t>
      </w:r>
    </w:p>
    <w:p w:rsidR="005F5EDA" w:rsidRDefault="005F5EDA" w:rsidP="003F62EA">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hint="eastAsia"/>
          <w:noProof/>
          <w:kern w:val="2"/>
        </w:rPr>
        <w:drawing>
          <wp:inline distT="0" distB="0" distL="0" distR="0">
            <wp:extent cx="6638925" cy="4581525"/>
            <wp:effectExtent l="0" t="0" r="9525" b="952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38925" cy="4581525"/>
                    </a:xfrm>
                    <a:prstGeom prst="rect">
                      <a:avLst/>
                    </a:prstGeom>
                    <a:noFill/>
                    <a:ln>
                      <a:noFill/>
                    </a:ln>
                  </pic:spPr>
                </pic:pic>
              </a:graphicData>
            </a:graphic>
          </wp:inline>
        </w:drawing>
      </w:r>
    </w:p>
    <w:p w:rsidR="00E441BD" w:rsidRDefault="005F5EDA" w:rsidP="003F62EA">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kern w:val="2"/>
        </w:rPr>
        <w:t>＜パンフレットから＞</w:t>
      </w:r>
      <w:r w:rsidR="00616153">
        <w:rPr>
          <w:rFonts w:asciiTheme="minorEastAsia" w:eastAsiaTheme="minorEastAsia" w:hAnsiTheme="minorEastAsia" w:cstheme="minorBidi"/>
          <w:kern w:val="2"/>
        </w:rPr>
        <w:t xml:space="preserve">　</w:t>
      </w:r>
    </w:p>
    <w:p w:rsidR="00A937B5" w:rsidRDefault="00A937B5" w:rsidP="003F62EA">
      <w:pPr>
        <w:widowControl w:val="0"/>
        <w:jc w:val="both"/>
        <w:rPr>
          <w:rFonts w:asciiTheme="minorEastAsia" w:eastAsiaTheme="minorEastAsia" w:hAnsiTheme="minorEastAsia" w:cstheme="minorBidi"/>
          <w:kern w:val="2"/>
        </w:rPr>
      </w:pPr>
      <w:r>
        <w:rPr>
          <w:rFonts w:asciiTheme="minorEastAsia" w:eastAsiaTheme="minorEastAsia" w:hAnsiTheme="minorEastAsia" w:hint="eastAsia"/>
          <w:b/>
          <w:color w:val="0070C0"/>
        </w:rPr>
        <w:t>（２）福山歴史ナビゲーター寺田正治さん曰く</w:t>
      </w:r>
    </w:p>
    <w:p w:rsidR="00616153" w:rsidRDefault="00A937B5" w:rsidP="003F62EA">
      <w:pPr>
        <w:widowControl w:val="0"/>
        <w:jc w:val="both"/>
        <w:rPr>
          <w:rFonts w:asciiTheme="minorEastAsia" w:eastAsiaTheme="minorEastAsia" w:hAnsiTheme="minorEastAsia"/>
          <w:b/>
          <w:color w:val="0070C0"/>
        </w:rPr>
      </w:pPr>
      <w:r>
        <w:rPr>
          <w:rFonts w:asciiTheme="minorEastAsia" w:eastAsiaTheme="minorEastAsia" w:hAnsiTheme="minorEastAsia" w:cstheme="minorBidi" w:hint="eastAsia"/>
          <w:b/>
          <w:color w:val="0070C0"/>
          <w:kern w:val="2"/>
        </w:rPr>
        <w:t>（Ⅰ）</w:t>
      </w:r>
      <w:r w:rsidR="00616153" w:rsidRPr="00616153">
        <w:rPr>
          <w:rFonts w:asciiTheme="minorEastAsia" w:eastAsiaTheme="minorEastAsia" w:hAnsiTheme="minorEastAsia" w:hint="eastAsia"/>
          <w:b/>
          <w:color w:val="0070C0"/>
        </w:rPr>
        <w:t>2つの重要文化財建築</w:t>
      </w:r>
    </w:p>
    <w:p w:rsidR="00616153" w:rsidRDefault="00616153" w:rsidP="003F62EA">
      <w:pPr>
        <w:widowControl w:val="0"/>
        <w:jc w:val="both"/>
        <w:rPr>
          <w:rFonts w:asciiTheme="minorEastAsia" w:eastAsiaTheme="minorEastAsia" w:hAnsiTheme="minorEastAsia"/>
        </w:rPr>
      </w:pPr>
      <w:r>
        <w:rPr>
          <w:rFonts w:asciiTheme="minorEastAsia" w:eastAsiaTheme="minorEastAsia" w:hAnsiTheme="minorEastAsia"/>
          <w:b/>
          <w:color w:val="0070C0"/>
        </w:rPr>
        <w:t xml:space="preserve">・　伏見櫓（国重要文化財）　</w:t>
      </w:r>
      <w:r w:rsidRPr="00616153">
        <w:rPr>
          <w:rFonts w:asciiTheme="minorEastAsia" w:eastAsiaTheme="minorEastAsia" w:hAnsiTheme="minorEastAsia"/>
        </w:rPr>
        <w:t>京都</w:t>
      </w:r>
      <w:r>
        <w:rPr>
          <w:rFonts w:asciiTheme="minorEastAsia" w:eastAsiaTheme="minorEastAsia" w:hAnsiTheme="minorEastAsia"/>
        </w:rPr>
        <w:t>伏見城の松の</w:t>
      </w:r>
      <w:r>
        <w:rPr>
          <w:rFonts w:asciiTheme="minorEastAsia" w:eastAsiaTheme="minorEastAsia" w:hAnsiTheme="minorEastAsia" w:hint="eastAsia"/>
        </w:rPr>
        <w:t>丸にあった櫓を、水野勝成の福山城建築に当たって、徳川2代将軍秀忠が移築させたもの。1954年</w:t>
      </w:r>
      <w:r>
        <w:rPr>
          <w:rFonts w:asciiTheme="minorEastAsia" w:eastAsiaTheme="minorEastAsia" w:hAnsiTheme="minorEastAsia"/>
        </w:rPr>
        <w:t>（昭和29年）解体修理の際に2階の梁に、京都伏見城からの移築を表す</w:t>
      </w:r>
      <w:r w:rsidRPr="00616153">
        <w:rPr>
          <w:rFonts w:asciiTheme="minorEastAsia" w:eastAsiaTheme="minorEastAsia" w:hAnsiTheme="minorEastAsia"/>
          <w:b/>
          <w:color w:val="C00000"/>
        </w:rPr>
        <w:t>”松の丸東やぐら”</w:t>
      </w:r>
      <w:r>
        <w:rPr>
          <w:rFonts w:asciiTheme="minorEastAsia" w:eastAsiaTheme="minorEastAsia" w:hAnsiTheme="minorEastAsia"/>
        </w:rPr>
        <w:t>と言った刻印が発見されており、</w:t>
      </w:r>
      <w:r w:rsidR="006E3C72">
        <w:rPr>
          <w:rFonts w:asciiTheme="minorEastAsia" w:eastAsiaTheme="minorEastAsia" w:hAnsiTheme="minorEastAsia"/>
        </w:rPr>
        <w:t>伏見城から運ばれた建物であることを伝承だけでなく記録の上でも確認できる国内唯一の建物である。</w:t>
      </w:r>
    </w:p>
    <w:p w:rsidR="00933458" w:rsidRDefault="00933458" w:rsidP="003F62EA">
      <w:pPr>
        <w:widowControl w:val="0"/>
        <w:jc w:val="both"/>
        <w:rPr>
          <w:rFonts w:asciiTheme="minorEastAsia" w:eastAsiaTheme="minorEastAsia" w:hAnsiTheme="minorEastAsia"/>
          <w:b/>
          <w:color w:val="0070C0"/>
        </w:rPr>
      </w:pPr>
      <w:r>
        <w:rPr>
          <w:rFonts w:asciiTheme="minorEastAsia" w:eastAsiaTheme="minorEastAsia" w:hAnsiTheme="minorEastAsia" w:cstheme="minorBidi"/>
          <w:b/>
          <w:noProof/>
          <w:kern w:val="2"/>
        </w:rPr>
        <w:lastRenderedPageBreak/>
        <w:drawing>
          <wp:anchor distT="0" distB="0" distL="114300" distR="114300" simplePos="0" relativeHeight="251672576" behindDoc="1" locked="0" layoutInCell="1" allowOverlap="1" wp14:anchorId="1FC19E02" wp14:editId="61D764DA">
            <wp:simplePos x="0" y="0"/>
            <wp:positionH relativeFrom="column">
              <wp:posOffset>3428365</wp:posOffset>
            </wp:positionH>
            <wp:positionV relativeFrom="paragraph">
              <wp:posOffset>85725</wp:posOffset>
            </wp:positionV>
            <wp:extent cx="2951480" cy="2114550"/>
            <wp:effectExtent l="0" t="0" r="1270" b="0"/>
            <wp:wrapTight wrapText="bothSides">
              <wp:wrapPolygon edited="0">
                <wp:start x="0" y="0"/>
                <wp:lineTo x="0" y="21405"/>
                <wp:lineTo x="21470" y="21405"/>
                <wp:lineTo x="21470"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148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b/>
          <w:noProof/>
          <w:color w:val="0070C0"/>
        </w:rPr>
        <w:drawing>
          <wp:inline distT="0" distB="0" distL="0" distR="0">
            <wp:extent cx="3009900" cy="2263032"/>
            <wp:effectExtent l="0" t="0" r="0"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30512" cy="2278530"/>
                    </a:xfrm>
                    <a:prstGeom prst="rect">
                      <a:avLst/>
                    </a:prstGeom>
                    <a:noFill/>
                    <a:ln>
                      <a:noFill/>
                    </a:ln>
                  </pic:spPr>
                </pic:pic>
              </a:graphicData>
            </a:graphic>
          </wp:inline>
        </w:drawing>
      </w:r>
    </w:p>
    <w:p w:rsidR="006E3C72" w:rsidRDefault="008A5508" w:rsidP="003F62EA">
      <w:pPr>
        <w:widowControl w:val="0"/>
        <w:jc w:val="both"/>
        <w:rPr>
          <w:rFonts w:asciiTheme="minorEastAsia" w:eastAsiaTheme="minorEastAsia" w:hAnsiTheme="minorEastAsia"/>
        </w:rPr>
      </w:pPr>
      <w:r>
        <w:rPr>
          <w:rFonts w:asciiTheme="minorEastAsia" w:eastAsiaTheme="minorEastAsia" w:hAnsiTheme="minorEastAsia"/>
          <w:b/>
          <w:noProof/>
          <w:color w:val="0070C0"/>
        </w:rPr>
        <w:drawing>
          <wp:anchor distT="0" distB="0" distL="114300" distR="114300" simplePos="0" relativeHeight="251673600" behindDoc="1" locked="0" layoutInCell="1" allowOverlap="1">
            <wp:simplePos x="0" y="0"/>
            <wp:positionH relativeFrom="column">
              <wp:posOffset>0</wp:posOffset>
            </wp:positionH>
            <wp:positionV relativeFrom="paragraph">
              <wp:posOffset>104775</wp:posOffset>
            </wp:positionV>
            <wp:extent cx="2257425" cy="3629025"/>
            <wp:effectExtent l="0" t="0" r="9525" b="9525"/>
            <wp:wrapTight wrapText="bothSides">
              <wp:wrapPolygon edited="0">
                <wp:start x="0" y="0"/>
                <wp:lineTo x="0" y="21543"/>
                <wp:lineTo x="21509" y="21543"/>
                <wp:lineTo x="21509"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7425"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E3C72" w:rsidRPr="006E3C72">
        <w:rPr>
          <w:rFonts w:asciiTheme="minorEastAsia" w:eastAsiaTheme="minorEastAsia" w:hAnsiTheme="minorEastAsia"/>
          <w:b/>
          <w:color w:val="0070C0"/>
        </w:rPr>
        <w:t>・筋鉄（すじかね）御門（国重要文化財）</w:t>
      </w:r>
      <w:r w:rsidR="006E3C72" w:rsidRPr="006E3C72">
        <w:rPr>
          <w:rFonts w:asciiTheme="minorEastAsia" w:eastAsiaTheme="minorEastAsia" w:hAnsiTheme="minorEastAsia"/>
          <w:b/>
        </w:rPr>
        <w:t xml:space="preserve">　</w:t>
      </w:r>
      <w:r w:rsidR="006E3C72" w:rsidRPr="006E3C72">
        <w:rPr>
          <w:rFonts w:asciiTheme="minorEastAsia" w:eastAsiaTheme="minorEastAsia" w:hAnsiTheme="minorEastAsia"/>
        </w:rPr>
        <w:t>本丸</w:t>
      </w:r>
      <w:r w:rsidR="006E3C72">
        <w:rPr>
          <w:rFonts w:asciiTheme="minorEastAsia" w:eastAsiaTheme="minorEastAsia" w:hAnsiTheme="minorEastAsia"/>
        </w:rPr>
        <w:t>正面にそびえる正門で、築城当時は、向かって左に渡櫓、右に多聞櫓を連結させた門であった。</w:t>
      </w:r>
      <w:r w:rsidR="006E3C72" w:rsidRPr="006E3C72">
        <w:rPr>
          <w:rFonts w:asciiTheme="minorEastAsia" w:eastAsiaTheme="minorEastAsia" w:hAnsiTheme="minorEastAsia"/>
          <w:b/>
          <w:color w:val="0070C0"/>
        </w:rPr>
        <w:t>筋鉄</w:t>
      </w:r>
      <w:r w:rsidR="006E3C72">
        <w:rPr>
          <w:rFonts w:asciiTheme="minorEastAsia" w:eastAsiaTheme="minorEastAsia" w:hAnsiTheme="minorEastAsia"/>
          <w:b/>
          <w:color w:val="0070C0"/>
        </w:rPr>
        <w:t>御門</w:t>
      </w:r>
      <w:r w:rsidR="006E3C72" w:rsidRPr="006E3C72">
        <w:rPr>
          <w:rFonts w:asciiTheme="minorEastAsia" w:eastAsiaTheme="minorEastAsia" w:hAnsiTheme="minorEastAsia"/>
        </w:rPr>
        <w:t>で</w:t>
      </w:r>
      <w:r w:rsidR="006E3C72">
        <w:rPr>
          <w:rFonts w:asciiTheme="minorEastAsia" w:eastAsiaTheme="minorEastAsia" w:hAnsiTheme="minorEastAsia"/>
        </w:rPr>
        <w:t>特筆すべきところは、その名前の由来となった、柱の角と扉に数本の</w:t>
      </w:r>
      <w:r w:rsidR="006E3C72" w:rsidRPr="006E3C72">
        <w:rPr>
          <w:rFonts w:asciiTheme="minorEastAsia" w:eastAsiaTheme="minorEastAsia" w:hAnsiTheme="minorEastAsia"/>
          <w:b/>
          <w:color w:val="0070C0"/>
        </w:rPr>
        <w:t>筋鉄</w:t>
      </w:r>
      <w:r w:rsidR="006E3C72" w:rsidRPr="006E3C72">
        <w:rPr>
          <w:rFonts w:asciiTheme="minorEastAsia" w:eastAsiaTheme="minorEastAsia" w:hAnsiTheme="minorEastAsia"/>
        </w:rPr>
        <w:t>を</w:t>
      </w:r>
      <w:r w:rsidR="006E3C72">
        <w:rPr>
          <w:rFonts w:asciiTheme="minorEastAsia" w:eastAsiaTheme="minorEastAsia" w:hAnsiTheme="minorEastAsia"/>
        </w:rPr>
        <w:t>、やはり鉄製の鋲で</w:t>
      </w:r>
      <w:r w:rsidR="00E441BD">
        <w:rPr>
          <w:rFonts w:asciiTheme="minorEastAsia" w:eastAsiaTheme="minorEastAsia" w:hAnsiTheme="minorEastAsia"/>
        </w:rPr>
        <w:t>打ち</w:t>
      </w:r>
      <w:r w:rsidR="006E3C72">
        <w:rPr>
          <w:rFonts w:asciiTheme="minorEastAsia" w:eastAsiaTheme="minorEastAsia" w:hAnsiTheme="minorEastAsia"/>
        </w:rPr>
        <w:t>付けている点。</w:t>
      </w:r>
      <w:r w:rsidR="006E3C72" w:rsidRPr="006E3C72">
        <w:rPr>
          <w:rFonts w:asciiTheme="minorEastAsia" w:eastAsiaTheme="minorEastAsia" w:hAnsiTheme="minorEastAsia"/>
          <w:b/>
          <w:color w:val="0070C0"/>
        </w:rPr>
        <w:t>筋鉄</w:t>
      </w:r>
      <w:r w:rsidR="006E3C72">
        <w:rPr>
          <w:rFonts w:asciiTheme="minorEastAsia" w:eastAsiaTheme="minorEastAsia" w:hAnsiTheme="minorEastAsia"/>
          <w:b/>
          <w:color w:val="0070C0"/>
        </w:rPr>
        <w:t>御門</w:t>
      </w:r>
      <w:r w:rsidR="006E3C72" w:rsidRPr="006E3C72">
        <w:rPr>
          <w:rFonts w:asciiTheme="minorEastAsia" w:eastAsiaTheme="minorEastAsia" w:hAnsiTheme="minorEastAsia"/>
        </w:rPr>
        <w:t>を潜ると</w:t>
      </w:r>
      <w:r w:rsidR="00E441BD">
        <w:rPr>
          <w:rFonts w:asciiTheme="minorEastAsia" w:eastAsiaTheme="minorEastAsia" w:hAnsiTheme="minorEastAsia"/>
        </w:rPr>
        <w:t>本丸であり、正面には福山藩において最も重要な本丸御殿がある。謂わば福山城にとって最後の砦であるため、それだけ強固に造られている。</w:t>
      </w:r>
    </w:p>
    <w:p w:rsidR="00E441BD" w:rsidRDefault="00A937B5" w:rsidP="00E441BD">
      <w:pPr>
        <w:widowControl w:val="0"/>
        <w:jc w:val="both"/>
        <w:rPr>
          <w:rFonts w:asciiTheme="minorEastAsia" w:eastAsiaTheme="minorEastAsia" w:hAnsiTheme="minorEastAsia"/>
          <w:b/>
          <w:color w:val="0070C0"/>
        </w:rPr>
      </w:pPr>
      <w:r>
        <w:rPr>
          <w:rFonts w:asciiTheme="minorEastAsia" w:eastAsiaTheme="minorEastAsia" w:hAnsiTheme="minorEastAsia" w:cstheme="minorBidi"/>
          <w:b/>
          <w:color w:val="0070C0"/>
          <w:kern w:val="2"/>
        </w:rPr>
        <w:t>（Ⅱ</w:t>
      </w:r>
      <w:r w:rsidR="00E441BD" w:rsidRPr="00616153">
        <w:rPr>
          <w:rFonts w:asciiTheme="minorEastAsia" w:eastAsiaTheme="minorEastAsia" w:hAnsiTheme="minorEastAsia" w:cstheme="minorBidi"/>
          <w:b/>
          <w:color w:val="0070C0"/>
          <w:kern w:val="2"/>
        </w:rPr>
        <w:t>）</w:t>
      </w:r>
      <w:r w:rsidR="00E441BD">
        <w:rPr>
          <w:rFonts w:asciiTheme="minorEastAsia" w:eastAsiaTheme="minorEastAsia" w:hAnsiTheme="minorEastAsia" w:cstheme="minorBidi"/>
          <w:b/>
          <w:color w:val="0070C0"/>
          <w:kern w:val="2"/>
        </w:rPr>
        <w:t>10</w:t>
      </w:r>
      <w:r w:rsidR="00057BA7">
        <w:rPr>
          <w:rFonts w:asciiTheme="minorEastAsia" w:eastAsiaTheme="minorEastAsia" w:hAnsiTheme="minorEastAsia" w:cstheme="minorBidi"/>
          <w:b/>
          <w:color w:val="0070C0"/>
          <w:kern w:val="2"/>
        </w:rPr>
        <w:t>万石にし</w:t>
      </w:r>
      <w:r w:rsidR="00E441BD">
        <w:rPr>
          <w:rFonts w:asciiTheme="minorEastAsia" w:eastAsiaTheme="minorEastAsia" w:hAnsiTheme="minorEastAsia" w:cstheme="minorBidi"/>
          <w:b/>
          <w:color w:val="0070C0"/>
          <w:kern w:val="2"/>
        </w:rPr>
        <w:t>ては破格のお城</w:t>
      </w:r>
    </w:p>
    <w:p w:rsidR="00E441BD" w:rsidRDefault="00E441BD" w:rsidP="003F62EA">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b/>
          <w:color w:val="0070C0"/>
          <w:kern w:val="2"/>
        </w:rPr>
        <w:t xml:space="preserve">・天守の規模　</w:t>
      </w:r>
      <w:r w:rsidRPr="00E441BD">
        <w:rPr>
          <w:rFonts w:asciiTheme="minorEastAsia" w:eastAsiaTheme="minorEastAsia" w:hAnsiTheme="minorEastAsia" w:cstheme="minorBidi"/>
          <w:kern w:val="2"/>
        </w:rPr>
        <w:t>10</w:t>
      </w:r>
      <w:r>
        <w:rPr>
          <w:rFonts w:asciiTheme="minorEastAsia" w:eastAsiaTheme="minorEastAsia" w:hAnsiTheme="minorEastAsia" w:cstheme="minorBidi"/>
          <w:kern w:val="2"/>
        </w:rPr>
        <w:t>万石級なら</w:t>
      </w:r>
      <w:r w:rsidR="00FA60C0">
        <w:rPr>
          <w:rFonts w:asciiTheme="minorEastAsia" w:eastAsiaTheme="minorEastAsia" w:hAnsiTheme="minorEastAsia" w:cstheme="minorBidi"/>
          <w:kern w:val="2"/>
        </w:rPr>
        <w:t>三重天守が基本。福山城は5層5階地下1階。</w:t>
      </w:r>
    </w:p>
    <w:p w:rsidR="00FA60C0" w:rsidRDefault="00FA60C0" w:rsidP="003F62EA">
      <w:pPr>
        <w:widowControl w:val="0"/>
        <w:jc w:val="both"/>
        <w:rPr>
          <w:rFonts w:asciiTheme="minorEastAsia" w:eastAsiaTheme="minorEastAsia" w:hAnsiTheme="minorEastAsia" w:cstheme="minorBidi"/>
          <w:kern w:val="2"/>
        </w:rPr>
      </w:pPr>
      <w:r w:rsidRPr="00FA60C0">
        <w:rPr>
          <w:rFonts w:asciiTheme="minorEastAsia" w:eastAsiaTheme="minorEastAsia" w:hAnsiTheme="minorEastAsia" w:cstheme="minorBidi"/>
          <w:b/>
          <w:color w:val="0070C0"/>
          <w:kern w:val="2"/>
        </w:rPr>
        <w:t>・櫓の数の多さ</w:t>
      </w:r>
      <w:r>
        <w:rPr>
          <w:rFonts w:asciiTheme="minorEastAsia" w:eastAsiaTheme="minorEastAsia" w:hAnsiTheme="minorEastAsia" w:cstheme="minorBidi"/>
          <w:b/>
          <w:color w:val="0070C0"/>
          <w:kern w:val="2"/>
        </w:rPr>
        <w:t xml:space="preserve">　</w:t>
      </w:r>
      <w:r w:rsidRPr="00FA60C0">
        <w:rPr>
          <w:rFonts w:asciiTheme="minorEastAsia" w:eastAsiaTheme="minorEastAsia" w:hAnsiTheme="minorEastAsia" w:cstheme="minorBidi"/>
          <w:kern w:val="2"/>
        </w:rPr>
        <w:t>10万石では破格。三重</w:t>
      </w:r>
      <w:r>
        <w:rPr>
          <w:rFonts w:asciiTheme="minorEastAsia" w:eastAsiaTheme="minorEastAsia" w:hAnsiTheme="minorEastAsia" w:cstheme="minorBidi"/>
          <w:kern w:val="2"/>
        </w:rPr>
        <w:t>櫓７基。二重櫓16基。平櫓2基</w:t>
      </w:r>
    </w:p>
    <w:p w:rsidR="00FA60C0" w:rsidRDefault="00FA60C0" w:rsidP="003F62EA">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kern w:val="2"/>
        </w:rPr>
        <w:t>中国地方の外様大名を監視する役目を担う。</w:t>
      </w:r>
    </w:p>
    <w:p w:rsidR="003453FB" w:rsidRDefault="003453FB" w:rsidP="003453FB">
      <w:pPr>
        <w:pStyle w:val="Web"/>
        <w:rPr>
          <w:rFonts w:asciiTheme="minorEastAsia" w:eastAsiaTheme="minorEastAsia" w:hAnsiTheme="minorEastAsia"/>
          <w:b/>
          <w:color w:val="002060"/>
        </w:rPr>
      </w:pPr>
      <w:r>
        <w:rPr>
          <w:rFonts w:asciiTheme="minorEastAsia" w:eastAsiaTheme="minorEastAsia" w:hAnsiTheme="minorEastAsia"/>
          <w:noProof/>
        </w:rPr>
        <w:drawing>
          <wp:anchor distT="0" distB="0" distL="114300" distR="114300" simplePos="0" relativeHeight="251678720" behindDoc="1" locked="0" layoutInCell="1" allowOverlap="1">
            <wp:simplePos x="0" y="0"/>
            <wp:positionH relativeFrom="column">
              <wp:posOffset>5048250</wp:posOffset>
            </wp:positionH>
            <wp:positionV relativeFrom="paragraph">
              <wp:posOffset>1791970</wp:posOffset>
            </wp:positionV>
            <wp:extent cx="1560830" cy="2027555"/>
            <wp:effectExtent l="0" t="0" r="1270" b="0"/>
            <wp:wrapTight wrapText="bothSides">
              <wp:wrapPolygon edited="0">
                <wp:start x="0" y="0"/>
                <wp:lineTo x="0" y="21309"/>
                <wp:lineTo x="21354" y="21309"/>
                <wp:lineTo x="21354"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083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b/>
          <w:noProof/>
          <w:color w:val="002060"/>
        </w:rPr>
        <w:drawing>
          <wp:anchor distT="0" distB="0" distL="114300" distR="114300" simplePos="0" relativeHeight="251677696" behindDoc="1" locked="0" layoutInCell="1" allowOverlap="1">
            <wp:simplePos x="0" y="0"/>
            <wp:positionH relativeFrom="column">
              <wp:posOffset>3505200</wp:posOffset>
            </wp:positionH>
            <wp:positionV relativeFrom="paragraph">
              <wp:posOffset>1857375</wp:posOffset>
            </wp:positionV>
            <wp:extent cx="1385570" cy="1962150"/>
            <wp:effectExtent l="0" t="0" r="5080" b="0"/>
            <wp:wrapTight wrapText="bothSides">
              <wp:wrapPolygon edited="0">
                <wp:start x="0" y="0"/>
                <wp:lineTo x="0" y="21390"/>
                <wp:lineTo x="21382" y="21390"/>
                <wp:lineTo x="21382"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8557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0CF">
        <w:rPr>
          <w:rFonts w:asciiTheme="minorEastAsia" w:eastAsiaTheme="minorEastAsia" w:hAnsiTheme="minorEastAsia" w:cstheme="minorBidi"/>
          <w:b/>
          <w:noProof/>
          <w:color w:val="0070C0"/>
          <w:kern w:val="2"/>
        </w:rPr>
        <w:drawing>
          <wp:anchor distT="0" distB="0" distL="114300" distR="114300" simplePos="0" relativeHeight="251674624" behindDoc="1" locked="0" layoutInCell="1" allowOverlap="1">
            <wp:simplePos x="0" y="0"/>
            <wp:positionH relativeFrom="column">
              <wp:posOffset>-180975</wp:posOffset>
            </wp:positionH>
            <wp:positionV relativeFrom="paragraph">
              <wp:posOffset>894080</wp:posOffset>
            </wp:positionV>
            <wp:extent cx="3609975" cy="3238500"/>
            <wp:effectExtent l="0" t="0" r="9525" b="0"/>
            <wp:wrapTight wrapText="bothSides">
              <wp:wrapPolygon edited="0">
                <wp:start x="0" y="0"/>
                <wp:lineTo x="0" y="21473"/>
                <wp:lineTo x="21543" y="21473"/>
                <wp:lineTo x="21543"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9975"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937B5">
        <w:rPr>
          <w:rFonts w:asciiTheme="minorEastAsia" w:eastAsiaTheme="minorEastAsia" w:hAnsiTheme="minorEastAsia" w:cstheme="minorBidi"/>
          <w:b/>
          <w:color w:val="0070C0"/>
          <w:kern w:val="2"/>
        </w:rPr>
        <w:t>（Ⅲ</w:t>
      </w:r>
      <w:r w:rsidR="00A937B5" w:rsidRPr="00A937B5">
        <w:rPr>
          <w:rFonts w:asciiTheme="minorEastAsia" w:eastAsiaTheme="minorEastAsia" w:hAnsiTheme="minorEastAsia" w:cstheme="minorBidi"/>
          <w:b/>
          <w:color w:val="0070C0"/>
          <w:kern w:val="2"/>
        </w:rPr>
        <w:t>）</w:t>
      </w:r>
      <w:r w:rsidR="00A937B5" w:rsidRPr="00A937B5">
        <w:rPr>
          <w:rFonts w:asciiTheme="minorEastAsia" w:eastAsiaTheme="minorEastAsia" w:hAnsiTheme="minorEastAsia" w:hint="eastAsia"/>
          <w:b/>
          <w:color w:val="0070C0"/>
        </w:rPr>
        <w:t>唯一無二、天守北側総鉄板板張り</w:t>
      </w:r>
      <w:r w:rsidR="00A937B5">
        <w:rPr>
          <w:rFonts w:asciiTheme="minorEastAsia" w:eastAsiaTheme="minorEastAsia" w:hAnsiTheme="minorEastAsia" w:hint="eastAsia"/>
          <w:b/>
          <w:color w:val="0070C0"/>
        </w:rPr>
        <w:t xml:space="preserve">　</w:t>
      </w:r>
      <w:r w:rsidR="00A937B5" w:rsidRPr="00A937B5">
        <w:rPr>
          <w:rFonts w:asciiTheme="minorEastAsia" w:eastAsiaTheme="minorEastAsia" w:hAnsiTheme="minorEastAsia" w:hint="eastAsia"/>
        </w:rPr>
        <w:t>当時の福山城の天守北側には，防御力を上げるための鉄板が張られていたことから，</w:t>
      </w:r>
      <w:r w:rsidR="00A937B5" w:rsidRPr="00A937B5">
        <w:rPr>
          <w:rFonts w:asciiTheme="minorEastAsia" w:eastAsiaTheme="minorEastAsia" w:hAnsiTheme="minorEastAsia"/>
        </w:rPr>
        <w:t>2022年８月に築城400年を迎えるにあたり，全国からの寄付により“全国唯一”</w:t>
      </w:r>
      <w:r w:rsidR="00A937B5">
        <w:rPr>
          <w:rFonts w:asciiTheme="minorEastAsia" w:eastAsiaTheme="minorEastAsia" w:hAnsiTheme="minorEastAsia"/>
        </w:rPr>
        <w:t>といわれる鉄板張りなどの福山城天守の外観復元をした。戊辰戦争のとき一度だけ大砲を撃たれたが不発だった。</w:t>
      </w:r>
      <w:r w:rsidR="00A937B5" w:rsidRPr="00A937B5">
        <w:rPr>
          <w:rFonts w:asciiTheme="minorEastAsia" w:eastAsiaTheme="minorEastAsia" w:hAnsiTheme="minorEastAsia"/>
          <w:b/>
          <w:color w:val="0070C0"/>
        </w:rPr>
        <w:br/>
      </w:r>
      <w:r>
        <w:rPr>
          <w:rFonts w:asciiTheme="minorEastAsia" w:eastAsiaTheme="minorEastAsia" w:hAnsiTheme="minorEastAsia"/>
          <w:b/>
          <w:color w:val="002060"/>
        </w:rPr>
        <w:t xml:space="preserve">写真は水野勝成の像　　</w:t>
      </w:r>
      <w:r>
        <w:rPr>
          <w:rFonts w:asciiTheme="minorEastAsia" w:eastAsiaTheme="minorEastAsia" w:hAnsiTheme="minorEastAsia" w:hint="eastAsia"/>
          <w:b/>
          <w:color w:val="002060"/>
        </w:rPr>
        <w:t>丸に抱き沢の家紋</w:t>
      </w:r>
    </w:p>
    <w:p w:rsidR="00EA2FCA" w:rsidRDefault="00A937B5" w:rsidP="00514A38">
      <w:pPr>
        <w:ind w:left="281" w:hanging="281"/>
        <w:rPr>
          <w:rFonts w:asciiTheme="minorHAnsi" w:eastAsiaTheme="minorEastAsia" w:hAnsiTheme="minorHAnsi" w:cstheme="minorBidi"/>
          <w:b/>
          <w:color w:val="0070C0"/>
          <w:kern w:val="2"/>
          <w:sz w:val="28"/>
          <w:szCs w:val="28"/>
        </w:rPr>
      </w:pPr>
      <w:r>
        <w:rPr>
          <w:rFonts w:asciiTheme="minorEastAsia" w:eastAsiaTheme="minorEastAsia" w:hAnsiTheme="minorEastAsia"/>
          <w:b/>
          <w:color w:val="0070C0"/>
          <w:sz w:val="28"/>
          <w:szCs w:val="28"/>
        </w:rPr>
        <w:lastRenderedPageBreak/>
        <w:t xml:space="preserve">２　</w:t>
      </w:r>
      <w:r w:rsidR="00514A38" w:rsidRPr="00514A38">
        <w:rPr>
          <w:rFonts w:asciiTheme="minorHAnsi" w:eastAsiaTheme="minorEastAsia" w:hAnsiTheme="minorHAnsi" w:cstheme="minorBidi"/>
          <w:b/>
          <w:color w:val="0070C0"/>
          <w:kern w:val="2"/>
          <w:sz w:val="28"/>
          <w:szCs w:val="28"/>
        </w:rPr>
        <w:t>安芸郡山城</w:t>
      </w:r>
      <w:r w:rsidR="00EA2FCA">
        <w:rPr>
          <w:rFonts w:asciiTheme="minorHAnsi" w:eastAsiaTheme="minorEastAsia" w:hAnsiTheme="minorHAnsi" w:cstheme="minorBidi"/>
          <w:b/>
          <w:color w:val="0070C0"/>
          <w:kern w:val="2"/>
          <w:sz w:val="28"/>
          <w:szCs w:val="28"/>
        </w:rPr>
        <w:t>（国指定史跡）＜パンフレットから</w:t>
      </w:r>
      <w:r w:rsidR="00514A38" w:rsidRPr="00514A38">
        <w:rPr>
          <w:rFonts w:asciiTheme="minorHAnsi" w:eastAsiaTheme="minorEastAsia" w:hAnsiTheme="minorHAnsi" w:cstheme="minorBidi"/>
          <w:b/>
          <w:color w:val="0070C0"/>
          <w:kern w:val="2"/>
          <w:sz w:val="28"/>
          <w:szCs w:val="28"/>
        </w:rPr>
        <w:t>＞</w:t>
      </w:r>
      <w:r w:rsidR="008A46D8">
        <w:rPr>
          <w:rFonts w:asciiTheme="minorHAnsi" w:eastAsiaTheme="minorEastAsia" w:hAnsiTheme="minorHAnsi" w:cstheme="minorBidi"/>
          <w:b/>
          <w:color w:val="0070C0"/>
          <w:kern w:val="2"/>
          <w:sz w:val="28"/>
          <w:szCs w:val="28"/>
        </w:rPr>
        <w:t>黒線散策ルート</w:t>
      </w:r>
    </w:p>
    <w:p w:rsidR="00203934" w:rsidRPr="008A46D8" w:rsidRDefault="008A46D8" w:rsidP="008844C4">
      <w:pPr>
        <w:rPr>
          <w:rFonts w:asciiTheme="minorHAnsi" w:eastAsiaTheme="minorEastAsia" w:hAnsiTheme="minorHAnsi" w:cstheme="minorBidi"/>
          <w:kern w:val="2"/>
        </w:rPr>
      </w:pPr>
      <w:r>
        <w:rPr>
          <w:rFonts w:asciiTheme="minorHAnsi" w:eastAsiaTheme="minorEastAsia" w:hAnsiTheme="minorHAnsi" w:cstheme="minorBidi"/>
          <w:noProof/>
          <w:kern w:val="2"/>
        </w:rPr>
        <w:drawing>
          <wp:anchor distT="0" distB="0" distL="114300" distR="114300" simplePos="0" relativeHeight="251662336" behindDoc="1" locked="0" layoutInCell="1" allowOverlap="1">
            <wp:simplePos x="0" y="0"/>
            <wp:positionH relativeFrom="column">
              <wp:posOffset>0</wp:posOffset>
            </wp:positionH>
            <wp:positionV relativeFrom="paragraph">
              <wp:posOffset>6981825</wp:posOffset>
            </wp:positionV>
            <wp:extent cx="6487795" cy="2276475"/>
            <wp:effectExtent l="0" t="0" r="8255" b="9525"/>
            <wp:wrapTight wrapText="bothSides">
              <wp:wrapPolygon edited="0">
                <wp:start x="0" y="0"/>
                <wp:lineTo x="0" y="21510"/>
                <wp:lineTo x="21564" y="21510"/>
                <wp:lineTo x="21564" y="0"/>
                <wp:lineTo x="0"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7795"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EastAsia" w:hAnsiTheme="minorHAnsi" w:cstheme="minorBidi"/>
          <w:noProof/>
          <w:kern w:val="2"/>
        </w:rPr>
        <w:drawing>
          <wp:anchor distT="0" distB="0" distL="114300" distR="114300" simplePos="0" relativeHeight="251661312" behindDoc="1" locked="0" layoutInCell="1" allowOverlap="1">
            <wp:simplePos x="0" y="0"/>
            <wp:positionH relativeFrom="column">
              <wp:posOffset>0</wp:posOffset>
            </wp:positionH>
            <wp:positionV relativeFrom="paragraph">
              <wp:posOffset>4419600</wp:posOffset>
            </wp:positionV>
            <wp:extent cx="6563995" cy="2238375"/>
            <wp:effectExtent l="0" t="0" r="8255" b="9525"/>
            <wp:wrapTight wrapText="bothSides">
              <wp:wrapPolygon edited="0">
                <wp:start x="0" y="0"/>
                <wp:lineTo x="0" y="21508"/>
                <wp:lineTo x="21564" y="21508"/>
                <wp:lineTo x="21564"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399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EastAsia" w:hAnsiTheme="minorHAnsi" w:cstheme="minorBidi"/>
          <w:noProof/>
          <w:kern w:val="2"/>
        </w:rPr>
        <w:drawing>
          <wp:inline distT="0" distB="0" distL="0" distR="0">
            <wp:extent cx="6334125" cy="3753219"/>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39447" cy="3756372"/>
                    </a:xfrm>
                    <a:prstGeom prst="rect">
                      <a:avLst/>
                    </a:prstGeom>
                    <a:noFill/>
                    <a:ln>
                      <a:noFill/>
                    </a:ln>
                  </pic:spPr>
                </pic:pic>
              </a:graphicData>
            </a:graphic>
          </wp:inline>
        </w:drawing>
      </w:r>
    </w:p>
    <w:p w:rsidR="0059457A" w:rsidRDefault="008A46D8" w:rsidP="0059457A">
      <w:pPr>
        <w:rPr>
          <w:rFonts w:asciiTheme="minorHAnsi" w:eastAsiaTheme="minorEastAsia" w:hAnsiTheme="minorHAnsi" w:cstheme="minorBidi"/>
          <w:b/>
          <w:color w:val="0070C0"/>
          <w:kern w:val="2"/>
        </w:rPr>
      </w:pPr>
      <w:r w:rsidRPr="0059457A">
        <w:rPr>
          <w:rFonts w:asciiTheme="minorHAnsi" w:eastAsiaTheme="minorEastAsia" w:hAnsiTheme="minorHAnsi" w:cstheme="minorBidi" w:hint="eastAsia"/>
          <w:b/>
          <w:noProof/>
          <w:color w:val="0070C0"/>
          <w:kern w:val="2"/>
        </w:rPr>
        <w:lastRenderedPageBreak/>
        <w:drawing>
          <wp:anchor distT="0" distB="0" distL="114300" distR="114300" simplePos="0" relativeHeight="251660288" behindDoc="1" locked="0" layoutInCell="1" allowOverlap="1">
            <wp:simplePos x="0" y="0"/>
            <wp:positionH relativeFrom="column">
              <wp:posOffset>3249295</wp:posOffset>
            </wp:positionH>
            <wp:positionV relativeFrom="paragraph">
              <wp:posOffset>1990725</wp:posOffset>
            </wp:positionV>
            <wp:extent cx="3218180" cy="5915025"/>
            <wp:effectExtent l="0" t="0" r="1270" b="9525"/>
            <wp:wrapTight wrapText="bothSides">
              <wp:wrapPolygon edited="0">
                <wp:start x="0" y="0"/>
                <wp:lineTo x="0" y="21565"/>
                <wp:lineTo x="21481" y="21565"/>
                <wp:lineTo x="21481"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18180" cy="591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57A">
        <w:rPr>
          <w:rFonts w:asciiTheme="minorHAnsi" w:eastAsiaTheme="minorEastAsia" w:hAnsiTheme="minorHAnsi" w:cstheme="minorBidi"/>
          <w:b/>
          <w:noProof/>
          <w:color w:val="0070C0"/>
          <w:kern w:val="2"/>
        </w:rPr>
        <w:drawing>
          <wp:anchor distT="0" distB="0" distL="114300" distR="114300" simplePos="0" relativeHeight="251659264" behindDoc="1" locked="0" layoutInCell="1" allowOverlap="1">
            <wp:simplePos x="0" y="0"/>
            <wp:positionH relativeFrom="column">
              <wp:posOffset>0</wp:posOffset>
            </wp:positionH>
            <wp:positionV relativeFrom="paragraph">
              <wp:posOffset>1990725</wp:posOffset>
            </wp:positionV>
            <wp:extent cx="3218815" cy="5915025"/>
            <wp:effectExtent l="0" t="0" r="635" b="9525"/>
            <wp:wrapTight wrapText="bothSides">
              <wp:wrapPolygon edited="0">
                <wp:start x="0" y="0"/>
                <wp:lineTo x="0" y="21565"/>
                <wp:lineTo x="21476" y="21565"/>
                <wp:lineTo x="21476"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18815" cy="591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57A">
        <w:rPr>
          <w:rFonts w:asciiTheme="minorHAnsi" w:eastAsiaTheme="minorEastAsia" w:hAnsiTheme="minorHAnsi" w:cstheme="minorBidi" w:hint="eastAsia"/>
          <w:b/>
          <w:noProof/>
          <w:color w:val="0070C0"/>
          <w:kern w:val="2"/>
        </w:rPr>
        <w:drawing>
          <wp:anchor distT="0" distB="0" distL="114300" distR="114300" simplePos="0" relativeHeight="251665408" behindDoc="1" locked="0" layoutInCell="1" allowOverlap="1">
            <wp:simplePos x="0" y="0"/>
            <wp:positionH relativeFrom="column">
              <wp:posOffset>4562475</wp:posOffset>
            </wp:positionH>
            <wp:positionV relativeFrom="paragraph">
              <wp:posOffset>0</wp:posOffset>
            </wp:positionV>
            <wp:extent cx="1905000" cy="1962150"/>
            <wp:effectExtent l="0" t="0" r="0" b="0"/>
            <wp:wrapTight wrapText="bothSides">
              <wp:wrapPolygon edited="0">
                <wp:start x="0" y="0"/>
                <wp:lineTo x="0" y="21390"/>
                <wp:lineTo x="21384" y="21390"/>
                <wp:lineTo x="21384"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500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57A">
        <w:rPr>
          <w:rFonts w:asciiTheme="minorHAnsi" w:eastAsiaTheme="minorEastAsia" w:hAnsiTheme="minorHAnsi" w:cstheme="minorBidi" w:hint="eastAsia"/>
          <w:b/>
          <w:noProof/>
          <w:color w:val="0070C0"/>
          <w:kern w:val="2"/>
        </w:rPr>
        <w:drawing>
          <wp:anchor distT="0" distB="0" distL="114300" distR="114300" simplePos="0" relativeHeight="251664384" behindDoc="1" locked="0" layoutInCell="1" allowOverlap="1">
            <wp:simplePos x="0" y="0"/>
            <wp:positionH relativeFrom="column">
              <wp:posOffset>2352675</wp:posOffset>
            </wp:positionH>
            <wp:positionV relativeFrom="paragraph">
              <wp:posOffset>0</wp:posOffset>
            </wp:positionV>
            <wp:extent cx="2143125" cy="1990725"/>
            <wp:effectExtent l="0" t="0" r="9525" b="9525"/>
            <wp:wrapTight wrapText="bothSides">
              <wp:wrapPolygon edited="0">
                <wp:start x="0" y="0"/>
                <wp:lineTo x="0" y="21497"/>
                <wp:lineTo x="21504" y="21497"/>
                <wp:lineTo x="21504"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4312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57A">
        <w:rPr>
          <w:rFonts w:asciiTheme="minorHAnsi" w:eastAsiaTheme="minorEastAsia" w:hAnsiTheme="minorHAnsi" w:cstheme="minorBidi" w:hint="eastAsia"/>
          <w:b/>
          <w:noProof/>
          <w:color w:val="0070C0"/>
          <w:kern w:val="2"/>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2190750" cy="1962150"/>
            <wp:effectExtent l="0" t="0" r="0" b="0"/>
            <wp:wrapTight wrapText="bothSides">
              <wp:wrapPolygon edited="0">
                <wp:start x="0" y="0"/>
                <wp:lineTo x="0" y="21390"/>
                <wp:lineTo x="21412" y="21390"/>
                <wp:lineTo x="21412"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457A" w:rsidRPr="0059457A">
        <w:rPr>
          <w:rFonts w:asciiTheme="minorHAnsi" w:eastAsiaTheme="minorEastAsia" w:hAnsiTheme="minorHAnsi" w:cstheme="minorBidi" w:hint="eastAsia"/>
          <w:b/>
          <w:color w:val="0070C0"/>
          <w:kern w:val="2"/>
        </w:rPr>
        <w:t>（１）</w:t>
      </w:r>
      <w:r w:rsidR="00AF43E0">
        <w:rPr>
          <w:rFonts w:asciiTheme="minorHAnsi" w:eastAsiaTheme="minorEastAsia" w:hAnsiTheme="minorHAnsi" w:cstheme="minorBidi" w:hint="eastAsia"/>
          <w:b/>
          <w:color w:val="0070C0"/>
          <w:kern w:val="2"/>
        </w:rPr>
        <w:t>郡山城＜安芸高田市歴史民俗博物館</w:t>
      </w:r>
      <w:r w:rsidR="00AF43E0">
        <w:rPr>
          <w:rFonts w:asciiTheme="minorHAnsi" w:eastAsiaTheme="minorEastAsia" w:hAnsiTheme="minorHAnsi" w:cstheme="minorBidi" w:hint="eastAsia"/>
          <w:b/>
          <w:color w:val="0070C0"/>
          <w:kern w:val="2"/>
        </w:rPr>
        <w:t>HP</w:t>
      </w:r>
      <w:r w:rsidR="00AF43E0">
        <w:rPr>
          <w:rFonts w:asciiTheme="minorHAnsi" w:eastAsiaTheme="minorEastAsia" w:hAnsiTheme="minorHAnsi" w:cstheme="minorBidi" w:hint="eastAsia"/>
          <w:b/>
          <w:color w:val="0070C0"/>
          <w:kern w:val="2"/>
        </w:rPr>
        <w:t>から＞</w:t>
      </w:r>
    </w:p>
    <w:p w:rsidR="00AF43E0" w:rsidRPr="00AF43E0" w:rsidRDefault="00AF43E0" w:rsidP="00AF43E0">
      <w:pPr>
        <w:ind w:firstLine="240"/>
        <w:rPr>
          <w:rFonts w:asciiTheme="minorEastAsia" w:eastAsiaTheme="minorEastAsia" w:hAnsiTheme="minorEastAsia" w:cstheme="minorBidi"/>
          <w:kern w:val="2"/>
        </w:rPr>
      </w:pPr>
      <w:r w:rsidRPr="00AF43E0">
        <w:rPr>
          <w:rFonts w:asciiTheme="minorEastAsia" w:eastAsiaTheme="minorEastAsia" w:hAnsiTheme="minorEastAsia" w:cstheme="minorBidi" w:hint="eastAsia"/>
          <w:kern w:val="2"/>
        </w:rPr>
        <w:t>郡山城は</w:t>
      </w:r>
      <w:r w:rsidRPr="00AF43E0">
        <w:rPr>
          <w:rFonts w:asciiTheme="minorEastAsia" w:eastAsiaTheme="minorEastAsia" w:hAnsiTheme="minorEastAsia" w:cstheme="minorBidi"/>
          <w:kern w:val="2"/>
        </w:rPr>
        <w:t>14世紀半ば、毛利氏が郡山南東に小規模な山城を築いたのが始めといわれる。16世紀中頃、毛利元就は標高390mの郡山全体を要塞化し、山頂の本丸を中心に多くの尾根に270もの曲輪を配した西日本最大級の中世山城に拡張改造した。その後、元就の孫の輝元も城の整備を行ったが、山城の限界から広島城を築いて1591年（天正19)本城を移した。1600年（慶長5)の関ヶ原の戦いの後、毛利氏は大きく所領を削られ周防・長門へ移り、広島城・郡山城を含む安芸は</w:t>
      </w:r>
      <w:r w:rsidR="008A46D8">
        <w:rPr>
          <w:rFonts w:asciiTheme="minorHAnsi" w:eastAsiaTheme="minorEastAsia" w:hAnsiTheme="minorHAnsi" w:cstheme="minorBidi"/>
          <w:b/>
          <w:noProof/>
          <w:kern w:val="2"/>
        </w:rPr>
        <w:lastRenderedPageBreak/>
        <w:drawing>
          <wp:anchor distT="0" distB="0" distL="114300" distR="114300" simplePos="0" relativeHeight="251679744" behindDoc="1" locked="0" layoutInCell="1" allowOverlap="1">
            <wp:simplePos x="0" y="0"/>
            <wp:positionH relativeFrom="column">
              <wp:posOffset>152400</wp:posOffset>
            </wp:positionH>
            <wp:positionV relativeFrom="paragraph">
              <wp:posOffset>171450</wp:posOffset>
            </wp:positionV>
            <wp:extent cx="1752600" cy="3057525"/>
            <wp:effectExtent l="0" t="0" r="0" b="9525"/>
            <wp:wrapTight wrapText="bothSides">
              <wp:wrapPolygon edited="0">
                <wp:start x="0" y="0"/>
                <wp:lineTo x="0" y="21533"/>
                <wp:lineTo x="21365" y="21533"/>
                <wp:lineTo x="21365"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2600"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43E0">
        <w:rPr>
          <w:rFonts w:asciiTheme="minorEastAsia" w:eastAsiaTheme="minorEastAsia" w:hAnsiTheme="minorEastAsia" w:cstheme="minorBidi"/>
          <w:kern w:val="2"/>
        </w:rPr>
        <w:t>福島正則の所領となった。その後、江戸時代初期に廃城となり堀も埋め立</w:t>
      </w:r>
      <w:r w:rsidRPr="00AF43E0">
        <w:rPr>
          <w:rFonts w:asciiTheme="minorEastAsia" w:eastAsiaTheme="minorEastAsia" w:hAnsiTheme="minorEastAsia" w:cstheme="minorBidi" w:hint="eastAsia"/>
          <w:kern w:val="2"/>
        </w:rPr>
        <w:t>てられたが、石垣や土塁の一部や曲輪の跡が現在でもみられる。</w:t>
      </w:r>
    </w:p>
    <w:p w:rsidR="00AF43E0" w:rsidRPr="00496157" w:rsidRDefault="00AF43E0" w:rsidP="00AF43E0">
      <w:pPr>
        <w:ind w:firstLine="240"/>
        <w:rPr>
          <w:rFonts w:asciiTheme="minorHAnsi" w:eastAsiaTheme="minorEastAsia" w:hAnsiTheme="minorHAnsi" w:cstheme="minorBidi"/>
          <w:b/>
          <w:color w:val="0070C0"/>
          <w:kern w:val="2"/>
        </w:rPr>
      </w:pPr>
      <w:r w:rsidRPr="00496157">
        <w:rPr>
          <w:rFonts w:asciiTheme="minorHAnsi" w:eastAsiaTheme="minorEastAsia" w:hAnsiTheme="minorHAnsi" w:cstheme="minorBidi" w:hint="eastAsia"/>
          <w:b/>
          <w:color w:val="0070C0"/>
          <w:kern w:val="2"/>
        </w:rPr>
        <w:t>本丸</w:t>
      </w:r>
    </w:p>
    <w:p w:rsidR="00AF43E0" w:rsidRPr="00AF43E0" w:rsidRDefault="00AF43E0" w:rsidP="00AF43E0">
      <w:pPr>
        <w:ind w:firstLine="240"/>
        <w:rPr>
          <w:rFonts w:asciiTheme="minorHAnsi" w:eastAsiaTheme="minorEastAsia" w:hAnsiTheme="minorHAnsi" w:cstheme="minorBidi"/>
          <w:kern w:val="2"/>
        </w:rPr>
      </w:pPr>
      <w:r w:rsidRPr="00AF43E0">
        <w:rPr>
          <w:rFonts w:asciiTheme="minorHAnsi" w:eastAsiaTheme="minorEastAsia" w:hAnsiTheme="minorHAnsi" w:cstheme="minorBidi" w:hint="eastAsia"/>
          <w:kern w:val="2"/>
        </w:rPr>
        <w:t>郡山の山頂に位置し、一辺が約</w:t>
      </w:r>
      <w:r w:rsidRPr="00AF43E0">
        <w:rPr>
          <w:rFonts w:asciiTheme="minorHAnsi" w:eastAsiaTheme="minorEastAsia" w:hAnsiTheme="minorHAnsi" w:cstheme="minorBidi"/>
          <w:kern w:val="2"/>
        </w:rPr>
        <w:t>35m</w:t>
      </w:r>
      <w:r w:rsidRPr="00AF43E0">
        <w:rPr>
          <w:rFonts w:asciiTheme="minorHAnsi" w:eastAsiaTheme="minorEastAsia" w:hAnsiTheme="minorHAnsi" w:cstheme="minorBidi"/>
          <w:kern w:val="2"/>
        </w:rPr>
        <w:t>の曲輪で、北端に一段高くなった櫓台</w:t>
      </w:r>
      <w:r w:rsidRPr="00AF43E0">
        <w:rPr>
          <w:rFonts w:asciiTheme="minorHAnsi" w:eastAsiaTheme="minorEastAsia" w:hAnsiTheme="minorHAnsi" w:cstheme="minorBidi"/>
          <w:kern w:val="2"/>
        </w:rPr>
        <w:t>(</w:t>
      </w:r>
      <w:r w:rsidRPr="00AF43E0">
        <w:rPr>
          <w:rFonts w:asciiTheme="minorHAnsi" w:eastAsiaTheme="minorEastAsia" w:hAnsiTheme="minorHAnsi" w:cstheme="minorBidi"/>
          <w:kern w:val="2"/>
        </w:rPr>
        <w:t>長さ</w:t>
      </w:r>
      <w:r w:rsidRPr="00AF43E0">
        <w:rPr>
          <w:rFonts w:asciiTheme="minorHAnsi" w:eastAsiaTheme="minorEastAsia" w:hAnsiTheme="minorHAnsi" w:cstheme="minorBidi"/>
          <w:kern w:val="2"/>
        </w:rPr>
        <w:t>23m</w:t>
      </w:r>
      <w:r w:rsidRPr="00AF43E0">
        <w:rPr>
          <w:rFonts w:asciiTheme="minorHAnsi" w:eastAsiaTheme="minorEastAsia" w:hAnsiTheme="minorHAnsi" w:cstheme="minorBidi"/>
          <w:kern w:val="2"/>
        </w:rPr>
        <w:t>幅</w:t>
      </w:r>
      <w:r w:rsidRPr="00AF43E0">
        <w:rPr>
          <w:rFonts w:asciiTheme="minorHAnsi" w:eastAsiaTheme="minorEastAsia" w:hAnsiTheme="minorHAnsi" w:cstheme="minorBidi"/>
          <w:kern w:val="2"/>
        </w:rPr>
        <w:t>10m)</w:t>
      </w:r>
      <w:r w:rsidRPr="00AF43E0">
        <w:rPr>
          <w:rFonts w:asciiTheme="minorHAnsi" w:eastAsiaTheme="minorEastAsia" w:hAnsiTheme="minorHAnsi" w:cstheme="minorBidi"/>
          <w:kern w:val="2"/>
        </w:rPr>
        <w:t>があります。標高は</w:t>
      </w:r>
      <w:r w:rsidRPr="00AF43E0">
        <w:rPr>
          <w:rFonts w:asciiTheme="minorHAnsi" w:eastAsiaTheme="minorEastAsia" w:hAnsiTheme="minorHAnsi" w:cstheme="minorBidi"/>
          <w:kern w:val="2"/>
        </w:rPr>
        <w:t>390m</w:t>
      </w:r>
      <w:r w:rsidRPr="00AF43E0">
        <w:rPr>
          <w:rFonts w:asciiTheme="minorHAnsi" w:eastAsiaTheme="minorEastAsia" w:hAnsiTheme="minorHAnsi" w:cstheme="minorBidi"/>
          <w:kern w:val="2"/>
        </w:rPr>
        <w:t>で、比高は</w:t>
      </w:r>
      <w:r w:rsidRPr="00AF43E0">
        <w:rPr>
          <w:rFonts w:asciiTheme="minorHAnsi" w:eastAsiaTheme="minorEastAsia" w:hAnsiTheme="minorHAnsi" w:cstheme="minorBidi"/>
          <w:kern w:val="2"/>
        </w:rPr>
        <w:t>190m</w:t>
      </w:r>
      <w:r w:rsidRPr="00AF43E0">
        <w:rPr>
          <w:rFonts w:asciiTheme="minorHAnsi" w:eastAsiaTheme="minorEastAsia" w:hAnsiTheme="minorHAnsi" w:cstheme="minorBidi"/>
          <w:kern w:val="2"/>
        </w:rPr>
        <w:t>です。郡山城は山頂の本丸を中心に放射状にのびる</w:t>
      </w:r>
      <w:r w:rsidRPr="00AF43E0">
        <w:rPr>
          <w:rFonts w:asciiTheme="minorHAnsi" w:eastAsiaTheme="minorEastAsia" w:hAnsiTheme="minorHAnsi" w:cstheme="minorBidi"/>
          <w:kern w:val="2"/>
        </w:rPr>
        <w:t>6</w:t>
      </w:r>
      <w:r w:rsidRPr="00AF43E0">
        <w:rPr>
          <w:rFonts w:asciiTheme="minorHAnsi" w:eastAsiaTheme="minorEastAsia" w:hAnsiTheme="minorHAnsi" w:cstheme="minorBidi"/>
          <w:kern w:val="2"/>
        </w:rPr>
        <w:t>本の尾根、さらにそれからのびる</w:t>
      </w:r>
      <w:r w:rsidRPr="00AF43E0">
        <w:rPr>
          <w:rFonts w:asciiTheme="minorHAnsi" w:eastAsiaTheme="minorEastAsia" w:hAnsiTheme="minorHAnsi" w:cstheme="minorBidi"/>
          <w:kern w:val="2"/>
        </w:rPr>
        <w:t>6</w:t>
      </w:r>
      <w:r w:rsidRPr="00AF43E0">
        <w:rPr>
          <w:rFonts w:asciiTheme="minorHAnsi" w:eastAsiaTheme="minorEastAsia" w:hAnsiTheme="minorHAnsi" w:cstheme="minorBidi"/>
          <w:kern w:val="2"/>
        </w:rPr>
        <w:t>本の支尾根の計</w:t>
      </w:r>
      <w:r w:rsidRPr="00AF43E0">
        <w:rPr>
          <w:rFonts w:asciiTheme="minorHAnsi" w:eastAsiaTheme="minorEastAsia" w:hAnsiTheme="minorHAnsi" w:cstheme="minorBidi"/>
          <w:kern w:val="2"/>
        </w:rPr>
        <w:t>12</w:t>
      </w:r>
      <w:r w:rsidRPr="00AF43E0">
        <w:rPr>
          <w:rFonts w:asciiTheme="minorHAnsi" w:eastAsiaTheme="minorEastAsia" w:hAnsiTheme="minorHAnsi" w:cstheme="minorBidi"/>
          <w:kern w:val="2"/>
        </w:rPr>
        <w:t>本の尾根とそれらに挟まれた谷を</w:t>
      </w:r>
      <w:r w:rsidRPr="00AF43E0">
        <w:rPr>
          <w:rFonts w:asciiTheme="minorHAnsi" w:eastAsiaTheme="minorEastAsia" w:hAnsiTheme="minorHAnsi" w:cstheme="minorBidi"/>
          <w:kern w:val="2"/>
        </w:rPr>
        <w:t>300</w:t>
      </w:r>
      <w:r w:rsidRPr="00AF43E0">
        <w:rPr>
          <w:rFonts w:asciiTheme="minorHAnsi" w:eastAsiaTheme="minorEastAsia" w:hAnsiTheme="minorHAnsi" w:cstheme="minorBidi"/>
          <w:kern w:val="2"/>
        </w:rPr>
        <w:t>ヵ所以上の曲輪や道で有機的に結合させて、まとまりのある構造になっています。</w:t>
      </w:r>
    </w:p>
    <w:p w:rsidR="00AF43E0" w:rsidRDefault="00AF43E0" w:rsidP="00AF43E0">
      <w:pPr>
        <w:ind w:firstLine="240"/>
        <w:rPr>
          <w:rFonts w:asciiTheme="minorHAnsi" w:eastAsiaTheme="minorEastAsia" w:hAnsiTheme="minorHAnsi" w:cstheme="minorBidi"/>
          <w:kern w:val="2"/>
        </w:rPr>
      </w:pPr>
      <w:r w:rsidRPr="00AF43E0">
        <w:rPr>
          <w:rFonts w:asciiTheme="minorHAnsi" w:eastAsiaTheme="minorEastAsia" w:hAnsiTheme="minorHAnsi" w:cstheme="minorBidi" w:hint="eastAsia"/>
          <w:kern w:val="2"/>
        </w:rPr>
        <w:t>大永</w:t>
      </w:r>
      <w:r w:rsidRPr="00AF43E0">
        <w:rPr>
          <w:rFonts w:asciiTheme="minorHAnsi" w:eastAsiaTheme="minorEastAsia" w:hAnsiTheme="minorHAnsi" w:cstheme="minorBidi"/>
          <w:kern w:val="2"/>
        </w:rPr>
        <w:t>3</w:t>
      </w:r>
      <w:r w:rsidRPr="00AF43E0">
        <w:rPr>
          <w:rFonts w:asciiTheme="minorHAnsi" w:eastAsiaTheme="minorEastAsia" w:hAnsiTheme="minorHAnsi" w:cstheme="minorBidi"/>
          <w:kern w:val="2"/>
        </w:rPr>
        <w:t>年</w:t>
      </w:r>
      <w:r w:rsidRPr="00AF43E0">
        <w:rPr>
          <w:rFonts w:asciiTheme="minorHAnsi" w:eastAsiaTheme="minorEastAsia" w:hAnsiTheme="minorHAnsi" w:cstheme="minorBidi"/>
          <w:kern w:val="2"/>
        </w:rPr>
        <w:t>(1523)</w:t>
      </w:r>
      <w:r w:rsidRPr="00AF43E0">
        <w:rPr>
          <w:rFonts w:asciiTheme="minorHAnsi" w:eastAsiaTheme="minorEastAsia" w:hAnsiTheme="minorHAnsi" w:cstheme="minorBidi"/>
          <w:kern w:val="2"/>
        </w:rPr>
        <w:t>に元就が毛利家の当主となり郡山に入城したのは郡山内の南東にあった本城で、その後隆元に家督を譲り、山頂部（かさ）に移住しました。以後、元就はこの山頂部に居住し、亡くなるまでここで政務をおこないました。</w:t>
      </w:r>
    </w:p>
    <w:p w:rsidR="009B151C" w:rsidRPr="00496157" w:rsidRDefault="00496157" w:rsidP="00496157">
      <w:pPr>
        <w:widowControl w:val="0"/>
        <w:jc w:val="both"/>
        <w:rPr>
          <w:rFonts w:asciiTheme="minorEastAsia" w:eastAsiaTheme="minorEastAsia" w:hAnsiTheme="minorEastAsia" w:cstheme="minorBidi"/>
          <w:kern w:val="2"/>
        </w:rPr>
      </w:pPr>
      <w:r>
        <w:rPr>
          <w:rFonts w:asciiTheme="minorEastAsia" w:eastAsiaTheme="minorEastAsia" w:hAnsiTheme="minorEastAsia" w:hint="eastAsia"/>
          <w:b/>
          <w:color w:val="0070C0"/>
        </w:rPr>
        <w:t>（２）福山歴史ナビゲーター寺田正治さん曰く</w:t>
      </w:r>
    </w:p>
    <w:p w:rsidR="008844C4" w:rsidRDefault="00747727" w:rsidP="00747727">
      <w:pPr>
        <w:ind w:firstLine="240"/>
        <w:rPr>
          <w:rFonts w:asciiTheme="minorHAnsi" w:eastAsiaTheme="minorEastAsia" w:hAnsiTheme="minorHAnsi" w:cstheme="minorBidi"/>
          <w:kern w:val="2"/>
        </w:rPr>
      </w:pPr>
      <w:r>
        <w:rPr>
          <w:rFonts w:asciiTheme="minorHAnsi" w:eastAsiaTheme="minorEastAsia" w:hAnsiTheme="minorHAnsi" w:cstheme="minorBidi"/>
          <w:noProof/>
          <w:kern w:val="2"/>
        </w:rPr>
        <w:drawing>
          <wp:anchor distT="0" distB="0" distL="114300" distR="114300" simplePos="0" relativeHeight="251676672" behindDoc="1" locked="0" layoutInCell="1" allowOverlap="1">
            <wp:simplePos x="0" y="0"/>
            <wp:positionH relativeFrom="column">
              <wp:posOffset>47625</wp:posOffset>
            </wp:positionH>
            <wp:positionV relativeFrom="paragraph">
              <wp:posOffset>152400</wp:posOffset>
            </wp:positionV>
            <wp:extent cx="4486275" cy="2762250"/>
            <wp:effectExtent l="0" t="0" r="9525" b="0"/>
            <wp:wrapTight wrapText="bothSides">
              <wp:wrapPolygon edited="0">
                <wp:start x="0" y="0"/>
                <wp:lineTo x="0" y="21451"/>
                <wp:lineTo x="21554" y="21451"/>
                <wp:lineTo x="21554"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86275"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7BA7">
        <w:rPr>
          <w:rFonts w:asciiTheme="minorHAnsi" w:eastAsiaTheme="minorEastAsia" w:hAnsiTheme="minorHAnsi" w:cstheme="minorBidi"/>
          <w:kern w:val="2"/>
        </w:rPr>
        <w:t>毛利家のルーツは</w:t>
      </w:r>
      <w:bookmarkStart w:id="0" w:name="_GoBack"/>
      <w:bookmarkEnd w:id="0"/>
      <w:r w:rsidR="00057BA7">
        <w:rPr>
          <w:rFonts w:asciiTheme="minorHAnsi" w:eastAsiaTheme="minorEastAsia" w:hAnsiTheme="minorHAnsi" w:cstheme="minorBidi"/>
          <w:kern w:val="2"/>
        </w:rPr>
        <w:t>鎌倉幕府創業の功労者大江広元と</w:t>
      </w:r>
      <w:r w:rsidR="00496157">
        <w:rPr>
          <w:rFonts w:asciiTheme="minorHAnsi" w:eastAsiaTheme="minorEastAsia" w:hAnsiTheme="minorHAnsi" w:cstheme="minorBidi"/>
          <w:kern w:val="2"/>
        </w:rPr>
        <w:t>大江広元と力説され、</w:t>
      </w:r>
      <w:r w:rsidR="00496157" w:rsidRPr="00496157">
        <w:rPr>
          <w:rFonts w:asciiTheme="minorHAnsi" w:eastAsiaTheme="minorEastAsia" w:hAnsiTheme="minorHAnsi" w:cstheme="minorBidi"/>
          <w:kern w:val="2"/>
        </w:rPr>
        <w:t>1705</w:t>
      </w:r>
      <w:r w:rsidR="00496157" w:rsidRPr="00496157">
        <w:rPr>
          <w:rFonts w:asciiTheme="minorHAnsi" w:eastAsiaTheme="minorEastAsia" w:hAnsiTheme="minorHAnsi" w:cstheme="minorBidi"/>
          <w:kern w:val="2"/>
        </w:rPr>
        <w:t>年（宝永</w:t>
      </w:r>
      <w:r w:rsidR="00496157" w:rsidRPr="00496157">
        <w:rPr>
          <w:rFonts w:asciiTheme="minorHAnsi" w:eastAsiaTheme="minorEastAsia" w:hAnsiTheme="minorHAnsi" w:cstheme="minorBidi"/>
          <w:kern w:val="2"/>
        </w:rPr>
        <w:t>2</w:t>
      </w:r>
      <w:r w:rsidR="00496157" w:rsidRPr="00496157">
        <w:rPr>
          <w:rFonts w:asciiTheme="minorHAnsi" w:eastAsiaTheme="minorEastAsia" w:hAnsiTheme="minorHAnsi" w:cstheme="minorBidi"/>
          <w:kern w:val="2"/>
        </w:rPr>
        <w:t>年）に書かれた文献「高田郡村々覚書」（たかたぐんむらむらおぼえがき）によると、少なくとも</w:t>
      </w:r>
      <w:r w:rsidR="00496157" w:rsidRPr="00496157">
        <w:rPr>
          <w:rFonts w:asciiTheme="minorHAnsi" w:eastAsiaTheme="minorEastAsia" w:hAnsiTheme="minorHAnsi" w:cstheme="minorBidi"/>
          <w:kern w:val="2"/>
        </w:rPr>
        <w:t>1336</w:t>
      </w:r>
      <w:r w:rsidR="00496157" w:rsidRPr="00496157">
        <w:rPr>
          <w:rFonts w:asciiTheme="minorHAnsi" w:eastAsiaTheme="minorEastAsia" w:hAnsiTheme="minorHAnsi" w:cstheme="minorBidi"/>
          <w:kern w:val="2"/>
        </w:rPr>
        <w:t>～</w:t>
      </w:r>
      <w:r w:rsidR="00496157" w:rsidRPr="00496157">
        <w:rPr>
          <w:rFonts w:asciiTheme="minorHAnsi" w:eastAsiaTheme="minorEastAsia" w:hAnsiTheme="minorHAnsi" w:cstheme="minorBidi"/>
          <w:kern w:val="2"/>
        </w:rPr>
        <w:t>1341</w:t>
      </w:r>
      <w:r w:rsidR="00496157" w:rsidRPr="00496157">
        <w:rPr>
          <w:rFonts w:asciiTheme="minorHAnsi" w:eastAsiaTheme="minorEastAsia" w:hAnsiTheme="minorHAnsi" w:cstheme="minorBidi"/>
          <w:kern w:val="2"/>
        </w:rPr>
        <w:t>年（建武</w:t>
      </w:r>
      <w:r w:rsidR="00496157" w:rsidRPr="00496157">
        <w:rPr>
          <w:rFonts w:asciiTheme="minorHAnsi" w:eastAsiaTheme="minorEastAsia" w:hAnsiTheme="minorHAnsi" w:cstheme="minorBidi"/>
          <w:kern w:val="2"/>
        </w:rPr>
        <w:t>3</w:t>
      </w:r>
      <w:r w:rsidR="00496157" w:rsidRPr="00496157">
        <w:rPr>
          <w:rFonts w:asciiTheme="minorHAnsi" w:eastAsiaTheme="minorEastAsia" w:hAnsiTheme="minorHAnsi" w:cstheme="minorBidi"/>
          <w:kern w:val="2"/>
        </w:rPr>
        <w:t>年／延元元年～暦応</w:t>
      </w:r>
      <w:r w:rsidR="00496157" w:rsidRPr="00496157">
        <w:rPr>
          <w:rFonts w:asciiTheme="minorHAnsi" w:eastAsiaTheme="minorEastAsia" w:hAnsiTheme="minorHAnsi" w:cstheme="minorBidi"/>
          <w:kern w:val="2"/>
        </w:rPr>
        <w:t>4</w:t>
      </w:r>
      <w:r w:rsidR="00496157" w:rsidRPr="00496157">
        <w:rPr>
          <w:rFonts w:asciiTheme="minorHAnsi" w:eastAsiaTheme="minorEastAsia" w:hAnsiTheme="minorHAnsi" w:cstheme="minorBidi"/>
          <w:kern w:val="2"/>
        </w:rPr>
        <w:t>年／興国</w:t>
      </w:r>
      <w:r w:rsidR="00496157" w:rsidRPr="00496157">
        <w:rPr>
          <w:rFonts w:asciiTheme="minorHAnsi" w:eastAsiaTheme="minorEastAsia" w:hAnsiTheme="minorHAnsi" w:cstheme="minorBidi"/>
          <w:kern w:val="2"/>
        </w:rPr>
        <w:t>2</w:t>
      </w:r>
      <w:r w:rsidR="00496157">
        <w:rPr>
          <w:rFonts w:asciiTheme="minorHAnsi" w:eastAsiaTheme="minorEastAsia" w:hAnsiTheme="minorHAnsi" w:cstheme="minorBidi"/>
          <w:kern w:val="2"/>
        </w:rPr>
        <w:t>年）の間に、城郭が存在していたと考えられ、</w:t>
      </w:r>
      <w:r w:rsidR="00496157" w:rsidRPr="00496157">
        <w:rPr>
          <w:rFonts w:asciiTheme="minorHAnsi" w:eastAsiaTheme="minorEastAsia" w:hAnsiTheme="minorHAnsi" w:cstheme="minorBidi"/>
          <w:kern w:val="2"/>
        </w:rPr>
        <w:t>地頭（じとう：荘園の管理職）として赴いた</w:t>
      </w:r>
      <w:r w:rsidR="00496157" w:rsidRPr="00496157">
        <w:rPr>
          <w:rFonts w:asciiTheme="minorHAnsi" w:eastAsiaTheme="minorEastAsia" w:hAnsiTheme="minorHAnsi" w:cstheme="minorBidi"/>
          <w:b/>
          <w:color w:val="0070C0"/>
          <w:kern w:val="2"/>
        </w:rPr>
        <w:t>「毛利時親」</w:t>
      </w:r>
      <w:r w:rsidR="00496157">
        <w:rPr>
          <w:rFonts w:asciiTheme="minorHAnsi" w:eastAsiaTheme="minorEastAsia" w:hAnsiTheme="minorHAnsi" w:cstheme="minorBidi"/>
          <w:kern w:val="2"/>
        </w:rPr>
        <w:t>が、郡山城を居城</w:t>
      </w:r>
      <w:r>
        <w:rPr>
          <w:rFonts w:asciiTheme="minorHAnsi" w:eastAsiaTheme="minorEastAsia" w:hAnsiTheme="minorHAnsi" w:cstheme="minorBidi"/>
          <w:kern w:val="2"/>
        </w:rPr>
        <w:t>とし</w:t>
      </w:r>
      <w:r w:rsidR="00496157">
        <w:rPr>
          <w:rFonts w:asciiTheme="minorHAnsi" w:eastAsiaTheme="minorEastAsia" w:hAnsiTheme="minorHAnsi" w:cstheme="minorBidi"/>
          <w:kern w:val="2"/>
        </w:rPr>
        <w:t>ていたと。</w:t>
      </w:r>
    </w:p>
    <w:p w:rsidR="00747727" w:rsidRPr="00747727" w:rsidRDefault="00747727" w:rsidP="00747727">
      <w:pPr>
        <w:rPr>
          <w:rFonts w:asciiTheme="minorHAnsi" w:eastAsiaTheme="minorEastAsia" w:hAnsiTheme="minorHAnsi" w:cstheme="minorBidi"/>
          <w:b/>
          <w:color w:val="0070C0"/>
          <w:kern w:val="2"/>
        </w:rPr>
      </w:pPr>
      <w:r w:rsidRPr="00747727">
        <w:rPr>
          <w:rFonts w:asciiTheme="minorHAnsi" w:eastAsiaTheme="minorEastAsia" w:hAnsiTheme="minorHAnsi" w:cstheme="minorBidi"/>
          <w:b/>
          <w:color w:val="0070C0"/>
          <w:kern w:val="2"/>
        </w:rPr>
        <w:t>（３）</w:t>
      </w:r>
      <w:r w:rsidRPr="00747727">
        <w:rPr>
          <w:rFonts w:asciiTheme="minorHAnsi" w:eastAsiaTheme="minorEastAsia" w:hAnsiTheme="minorHAnsi" w:cstheme="minorBidi" w:hint="eastAsia"/>
          <w:b/>
          <w:color w:val="0070C0"/>
          <w:kern w:val="2"/>
        </w:rPr>
        <w:t>郡山城の特徴</w:t>
      </w:r>
    </w:p>
    <w:p w:rsidR="00747727" w:rsidRPr="00747727" w:rsidRDefault="00747727" w:rsidP="00747727">
      <w:pPr>
        <w:ind w:firstLine="240"/>
        <w:rPr>
          <w:rFonts w:asciiTheme="minorHAnsi" w:eastAsiaTheme="minorEastAsia" w:hAnsiTheme="minorHAnsi" w:cstheme="minorBidi"/>
          <w:kern w:val="2"/>
        </w:rPr>
      </w:pPr>
      <w:r w:rsidRPr="00747727">
        <w:rPr>
          <w:rFonts w:asciiTheme="minorHAnsi" w:eastAsiaTheme="minorEastAsia" w:hAnsiTheme="minorHAnsi" w:cstheme="minorBidi" w:hint="eastAsia"/>
          <w:kern w:val="2"/>
        </w:rPr>
        <w:t>郡山城は、多治比川（かじひがわ）と可愛川（えのかわ）の合流部にそびえる標高約</w:t>
      </w:r>
      <w:r w:rsidRPr="00747727">
        <w:rPr>
          <w:rFonts w:asciiTheme="minorHAnsi" w:eastAsiaTheme="minorEastAsia" w:hAnsiTheme="minorHAnsi" w:cstheme="minorBidi"/>
          <w:kern w:val="2"/>
        </w:rPr>
        <w:t>390</w:t>
      </w:r>
      <w:r w:rsidRPr="00747727">
        <w:rPr>
          <w:rFonts w:asciiTheme="minorHAnsi" w:eastAsiaTheme="minorEastAsia" w:hAnsiTheme="minorHAnsi" w:cstheme="minorBidi"/>
          <w:kern w:val="2"/>
        </w:rPr>
        <w:t>ｍの郡山を城域にした山城です。山頂に本丸があり、</w:t>
      </w:r>
      <w:r w:rsidRPr="00747727">
        <w:rPr>
          <w:rFonts w:asciiTheme="minorHAnsi" w:eastAsiaTheme="minorEastAsia" w:hAnsiTheme="minorHAnsi" w:cstheme="minorBidi"/>
          <w:kern w:val="2"/>
        </w:rPr>
        <w:t>1</w:t>
      </w:r>
      <w:r w:rsidRPr="00747727">
        <w:rPr>
          <w:rFonts w:asciiTheme="minorHAnsi" w:eastAsiaTheme="minorEastAsia" w:hAnsiTheme="minorHAnsi" w:cstheme="minorBidi"/>
          <w:kern w:val="2"/>
        </w:rPr>
        <w:t>段下ったところに二の丸、さらに下に三の丸を設置。この主郭部から放射状に延びた各尾根沿いに無数の曲輪が点在する構造でした。</w:t>
      </w:r>
    </w:p>
    <w:p w:rsidR="00747727" w:rsidRDefault="00747727" w:rsidP="003453FB">
      <w:pPr>
        <w:ind w:firstLine="240"/>
        <w:rPr>
          <w:rFonts w:asciiTheme="minorHAnsi" w:eastAsiaTheme="minorEastAsia" w:hAnsiTheme="minorHAnsi" w:cstheme="minorBidi"/>
          <w:kern w:val="2"/>
        </w:rPr>
      </w:pPr>
      <w:r w:rsidRPr="00747727">
        <w:rPr>
          <w:rFonts w:asciiTheme="minorHAnsi" w:eastAsiaTheme="minorEastAsia" w:hAnsiTheme="minorHAnsi" w:cstheme="minorBidi" w:hint="eastAsia"/>
          <w:kern w:val="2"/>
        </w:rPr>
        <w:t>北西側の尾根には「釣井の壇」（つりいのだん）、北東側には「羽子の丸」（はごのまる）、南東側には「釜屋の壇」（かまやのだん）があり、もっとも広大な削平地が「勢溜の壇」（せだまりのだん）。いずれも複数の曲輪が重層的に配置され、それぞれが小城のような造りになっていました。つまり山中に多数の砦が点在し、それらが連携し合う構造になっていたことが、郡山城の堅城たる理由なのです。</w:t>
      </w:r>
    </w:p>
    <w:p w:rsidR="00747727" w:rsidRPr="003453FB" w:rsidRDefault="00057D49" w:rsidP="003453FB">
      <w:pPr>
        <w:rPr>
          <w:rFonts w:asciiTheme="minorHAnsi" w:eastAsiaTheme="minorEastAsia" w:hAnsiTheme="minorHAnsi" w:cstheme="minorBidi"/>
          <w:b/>
          <w:kern w:val="2"/>
        </w:rPr>
      </w:pPr>
      <w:r w:rsidRPr="00057D49">
        <w:rPr>
          <w:rFonts w:asciiTheme="minorHAnsi" w:eastAsiaTheme="minorEastAsia" w:hAnsiTheme="minorHAnsi" w:cstheme="minorBidi"/>
          <w:b/>
          <w:kern w:val="2"/>
        </w:rPr>
        <w:t xml:space="preserve">　</w:t>
      </w:r>
      <w:r w:rsidR="00747727" w:rsidRPr="00747727">
        <w:rPr>
          <w:rFonts w:asciiTheme="minorHAnsi" w:eastAsiaTheme="minorEastAsia" w:hAnsiTheme="minorHAnsi" w:cstheme="minorBidi" w:hint="eastAsia"/>
          <w:kern w:val="2"/>
        </w:rPr>
        <w:t>また、本丸へと至る登城路は大きく分けると南側と西側に存在しました。南側にある複数の登城路は勢溜の壇の手前で集約され、西側の登城路は長く急峻な小道が三の丸へと続いています。いずれも各所に設けられた曲輪を経由しなければならず、常に「横矢」（よこや：敵の側面から弓矢・鉄砲による銃撃を行うこと）が掛かる構造。特に南側は強固で、中腹には複数の「堀切」</w:t>
      </w:r>
      <w:r w:rsidR="008A46D8">
        <w:rPr>
          <w:rFonts w:asciiTheme="minorHAnsi" w:eastAsiaTheme="minorEastAsia" w:hAnsiTheme="minorHAnsi" w:cstheme="minorBidi" w:hint="eastAsia"/>
          <w:kern w:val="2"/>
        </w:rPr>
        <w:t>（</w:t>
      </w:r>
      <w:r w:rsidR="00747727" w:rsidRPr="00747727">
        <w:rPr>
          <w:rFonts w:asciiTheme="minorHAnsi" w:eastAsiaTheme="minorEastAsia" w:hAnsiTheme="minorHAnsi" w:cstheme="minorBidi" w:hint="eastAsia"/>
          <w:kern w:val="2"/>
        </w:rPr>
        <w:t>尾</w:t>
      </w:r>
      <w:r w:rsidR="00747727" w:rsidRPr="00747727">
        <w:rPr>
          <w:rFonts w:asciiTheme="minorHAnsi" w:eastAsiaTheme="minorEastAsia" w:hAnsiTheme="minorHAnsi" w:cstheme="minorBidi" w:hint="eastAsia"/>
          <w:kern w:val="2"/>
        </w:rPr>
        <w:lastRenderedPageBreak/>
        <w:t>根を断ち切って分断した堀）や計</w:t>
      </w:r>
      <w:r w:rsidR="00747727" w:rsidRPr="00747727">
        <w:rPr>
          <w:rFonts w:asciiTheme="minorHAnsi" w:eastAsiaTheme="minorEastAsia" w:hAnsiTheme="minorHAnsi" w:cstheme="minorBidi"/>
          <w:kern w:val="2"/>
        </w:rPr>
        <w:t>16</w:t>
      </w:r>
      <w:r w:rsidR="008A46D8">
        <w:rPr>
          <w:rFonts w:asciiTheme="minorHAnsi" w:eastAsiaTheme="minorEastAsia" w:hAnsiTheme="minorHAnsi" w:cstheme="minorBidi"/>
          <w:kern w:val="2"/>
        </w:rPr>
        <w:t>の曲輪群から成る「旧本城」</w:t>
      </w:r>
      <w:r w:rsidR="00747727" w:rsidRPr="00747727">
        <w:rPr>
          <w:rFonts w:asciiTheme="minorHAnsi" w:eastAsiaTheme="minorEastAsia" w:hAnsiTheme="minorHAnsi" w:cstheme="minorBidi"/>
          <w:kern w:val="2"/>
        </w:rPr>
        <w:t>があり、到達点の勢溜の壇は大小</w:t>
      </w:r>
      <w:r w:rsidR="00747727" w:rsidRPr="00747727">
        <w:rPr>
          <w:rFonts w:asciiTheme="minorHAnsi" w:eastAsiaTheme="minorEastAsia" w:hAnsiTheme="minorHAnsi" w:cstheme="minorBidi"/>
          <w:kern w:val="2"/>
        </w:rPr>
        <w:t>10</w:t>
      </w:r>
      <w:r w:rsidR="00747727" w:rsidRPr="00747727">
        <w:rPr>
          <w:rFonts w:asciiTheme="minorHAnsi" w:eastAsiaTheme="minorEastAsia" w:hAnsiTheme="minorHAnsi" w:cstheme="minorBidi"/>
          <w:kern w:val="2"/>
        </w:rPr>
        <w:t>段の曲輪で防備を固められていました。</w:t>
      </w:r>
    </w:p>
    <w:p w:rsidR="00496157" w:rsidRDefault="00747727" w:rsidP="00747727">
      <w:pPr>
        <w:ind w:firstLine="240"/>
        <w:rPr>
          <w:rFonts w:asciiTheme="minorHAnsi" w:eastAsiaTheme="minorEastAsia" w:hAnsiTheme="minorHAnsi" w:cstheme="minorBidi"/>
          <w:kern w:val="2"/>
        </w:rPr>
      </w:pPr>
      <w:r w:rsidRPr="00747727">
        <w:rPr>
          <w:rFonts w:asciiTheme="minorHAnsi" w:eastAsiaTheme="minorEastAsia" w:hAnsiTheme="minorHAnsi" w:cstheme="minorBidi" w:hint="eastAsia"/>
          <w:kern w:val="2"/>
        </w:rPr>
        <w:t>どの登城路も登れば登るほど道沿いに曲輪が増えていくため、すべての曲輪を制圧しながら進軍するのは困難です。ひたすら主郭部を目指して攻め上ったとしても、すぐに曲輪に隠れた守備兵に退路を断たれる可能性があり、極めて攻めにくい造りになっ</w:t>
      </w:r>
      <w:r w:rsidR="00057D49">
        <w:rPr>
          <w:rFonts w:asciiTheme="minorHAnsi" w:eastAsiaTheme="minorEastAsia" w:hAnsiTheme="minorHAnsi" w:cstheme="minorBidi" w:hint="eastAsia"/>
          <w:kern w:val="2"/>
        </w:rPr>
        <w:t>ています。守備側が山中での遊撃戦を行いやすい城郭とも言える</w:t>
      </w:r>
      <w:r w:rsidRPr="00747727">
        <w:rPr>
          <w:rFonts w:asciiTheme="minorHAnsi" w:eastAsiaTheme="minorEastAsia" w:hAnsiTheme="minorHAnsi" w:cstheme="minorBidi" w:hint="eastAsia"/>
          <w:kern w:val="2"/>
        </w:rPr>
        <w:t>。</w:t>
      </w:r>
    </w:p>
    <w:p w:rsidR="008844C4" w:rsidRDefault="001C4624" w:rsidP="008844C4">
      <w:pPr>
        <w:rPr>
          <w:rFonts w:asciiTheme="minorHAnsi" w:eastAsiaTheme="minorEastAsia" w:hAnsiTheme="minorHAnsi" w:cstheme="minorBidi"/>
          <w:kern w:val="2"/>
        </w:rPr>
      </w:pPr>
      <w:r>
        <w:rPr>
          <w:rFonts w:asciiTheme="minorHAnsi" w:eastAsiaTheme="minorEastAsia" w:hAnsiTheme="minorHAnsi" w:cstheme="minorBidi" w:hint="eastAsia"/>
          <w:noProof/>
          <w:kern w:val="2"/>
        </w:rPr>
        <w:drawing>
          <wp:anchor distT="0" distB="0" distL="114300" distR="114300" simplePos="0" relativeHeight="251680768" behindDoc="1" locked="0" layoutInCell="1" allowOverlap="1">
            <wp:simplePos x="0" y="0"/>
            <wp:positionH relativeFrom="column">
              <wp:posOffset>2238375</wp:posOffset>
            </wp:positionH>
            <wp:positionV relativeFrom="paragraph">
              <wp:posOffset>304800</wp:posOffset>
            </wp:positionV>
            <wp:extent cx="1475105" cy="2705100"/>
            <wp:effectExtent l="0" t="0" r="0" b="0"/>
            <wp:wrapTight wrapText="bothSides">
              <wp:wrapPolygon edited="0">
                <wp:start x="0" y="0"/>
                <wp:lineTo x="0" y="21448"/>
                <wp:lineTo x="21200" y="21448"/>
                <wp:lineTo x="21200"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510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eastAsiaTheme="minorEastAsia" w:hAnsiTheme="minorHAnsi" w:cstheme="minorBidi"/>
          <w:noProof/>
          <w:kern w:val="2"/>
        </w:rPr>
        <w:drawing>
          <wp:anchor distT="0" distB="0" distL="114300" distR="114300" simplePos="0" relativeHeight="251681792" behindDoc="1" locked="0" layoutInCell="1" allowOverlap="1">
            <wp:simplePos x="0" y="0"/>
            <wp:positionH relativeFrom="column">
              <wp:posOffset>142875</wp:posOffset>
            </wp:positionH>
            <wp:positionV relativeFrom="paragraph">
              <wp:posOffset>47625</wp:posOffset>
            </wp:positionV>
            <wp:extent cx="1990725" cy="4581525"/>
            <wp:effectExtent l="0" t="0" r="9525" b="9525"/>
            <wp:wrapTight wrapText="bothSides">
              <wp:wrapPolygon edited="0">
                <wp:start x="0" y="0"/>
                <wp:lineTo x="0" y="21555"/>
                <wp:lineTo x="21497" y="21555"/>
                <wp:lineTo x="21497"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0725"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51C" w:rsidRPr="001C4624">
        <w:rPr>
          <w:rFonts w:asciiTheme="minorHAnsi" w:eastAsiaTheme="minorEastAsia" w:hAnsiTheme="minorHAnsi" w:cstheme="minorBidi" w:hint="eastAsia"/>
          <w:b/>
          <w:color w:val="0070C0"/>
          <w:kern w:val="2"/>
        </w:rPr>
        <w:t>「百万一心」の石碑</w:t>
      </w:r>
      <w:r w:rsidR="009B151C" w:rsidRPr="009B151C">
        <w:rPr>
          <w:rFonts w:asciiTheme="minorHAnsi" w:eastAsiaTheme="minorEastAsia" w:hAnsiTheme="minorHAnsi" w:cstheme="minorBidi"/>
          <w:kern w:val="2"/>
        </w:rPr>
        <w:t xml:space="preserve"> – </w:t>
      </w:r>
      <w:r w:rsidR="009B151C" w:rsidRPr="009B151C">
        <w:rPr>
          <w:rFonts w:asciiTheme="minorHAnsi" w:eastAsiaTheme="minorEastAsia" w:hAnsiTheme="minorHAnsi" w:cstheme="minorBidi"/>
          <w:kern w:val="2"/>
        </w:rPr>
        <w:t>毛利輝元が広島城築城の際に礎石に刻んだとされる言葉「百万一心」は、「百万の民が一つの心を持つ」つまり団結を意味します。郡山城跡の元就墓所には、この言葉を刻んだ百万一心碑が建てられており</w:t>
      </w:r>
      <w:r w:rsidR="009B151C" w:rsidRPr="009B151C">
        <w:rPr>
          <w:rFonts w:ascii="ＭＳ 明朝" w:eastAsiaTheme="minorEastAsia" w:hAnsi="ＭＳ 明朝" w:cs="ＭＳ 明朝"/>
          <w:kern w:val="2"/>
        </w:rPr>
        <w:t>​</w:t>
      </w:r>
      <w:r w:rsidR="009B151C">
        <w:rPr>
          <w:rFonts w:asciiTheme="minorHAnsi" w:eastAsiaTheme="minorEastAsia" w:hAnsiTheme="minorHAnsi" w:cstheme="minorBidi"/>
          <w:kern w:val="2"/>
        </w:rPr>
        <w:t>、毛利家が家中融和を重んじたことを今に伝えている</w:t>
      </w:r>
      <w:r w:rsidR="009B151C" w:rsidRPr="009B151C">
        <w:rPr>
          <w:rFonts w:asciiTheme="minorHAnsi" w:eastAsiaTheme="minorEastAsia" w:hAnsiTheme="minorHAnsi" w:cstheme="minorBidi"/>
          <w:kern w:val="2"/>
        </w:rPr>
        <w:t>。</w:t>
      </w:r>
    </w:p>
    <w:p w:rsidR="008844C4" w:rsidRDefault="009B151C" w:rsidP="00F23D65">
      <w:pPr>
        <w:ind w:firstLine="240"/>
        <w:rPr>
          <w:rFonts w:asciiTheme="minorHAnsi" w:eastAsiaTheme="minorEastAsia" w:hAnsiTheme="minorHAnsi" w:cstheme="minorBidi"/>
          <w:kern w:val="2"/>
        </w:rPr>
      </w:pPr>
      <w:r w:rsidRPr="009B151C">
        <w:rPr>
          <w:rFonts w:asciiTheme="minorHAnsi" w:eastAsiaTheme="minorEastAsia" w:hAnsiTheme="minorHAnsi" w:cstheme="minorBidi" w:hint="eastAsia"/>
          <w:kern w:val="2"/>
        </w:rPr>
        <w:t>元就の伝説で郡山城拡張の際、埋めた礎石に彫り込まれていた文字が「百万一心」。一日一力一心とも読めるように書かれ、「時を同じくして、力を同じくして、心を同じくすれば、何事もなしうる」と説いて、工事を成功させた伝説が残っている。</w:t>
      </w:r>
    </w:p>
    <w:p w:rsidR="008844C4" w:rsidRDefault="008C098B" w:rsidP="008844C4">
      <w:pPr>
        <w:rPr>
          <w:rFonts w:asciiTheme="minorHAnsi" w:eastAsiaTheme="minorEastAsia" w:hAnsiTheme="minorHAnsi" w:cstheme="minorBidi"/>
          <w:kern w:val="2"/>
        </w:rPr>
      </w:pPr>
      <w:r>
        <w:rPr>
          <w:rFonts w:asciiTheme="minorHAnsi" w:eastAsiaTheme="minorEastAsia" w:hAnsiTheme="minorHAnsi" w:cstheme="minorBidi" w:hint="eastAsia"/>
          <w:b/>
          <w:color w:val="0070C0"/>
          <w:kern w:val="2"/>
        </w:rPr>
        <w:t>安芸高田市歴史民俗博物館の横にある毛利輝元公の像</w:t>
      </w:r>
    </w:p>
    <w:p w:rsidR="00AF43E0" w:rsidRPr="00AF43E0" w:rsidRDefault="004226F1" w:rsidP="00AF43E0">
      <w:pPr>
        <w:pStyle w:val="Web"/>
        <w:rPr>
          <w:rFonts w:asciiTheme="minorEastAsia" w:eastAsiaTheme="minorEastAsia" w:hAnsiTheme="minorEastAsia"/>
          <w:b/>
          <w:color w:val="002060"/>
        </w:rPr>
      </w:pPr>
      <w:r>
        <w:rPr>
          <w:rFonts w:asciiTheme="minorEastAsia" w:eastAsiaTheme="minorEastAsia" w:hAnsiTheme="minorEastAsia"/>
          <w:b/>
          <w:noProof/>
          <w:color w:val="002060"/>
        </w:rPr>
        <w:drawing>
          <wp:anchor distT="0" distB="0" distL="114300" distR="114300" simplePos="0" relativeHeight="251682816" behindDoc="1" locked="0" layoutInCell="1" allowOverlap="1">
            <wp:simplePos x="0" y="0"/>
            <wp:positionH relativeFrom="column">
              <wp:posOffset>2647950</wp:posOffset>
            </wp:positionH>
            <wp:positionV relativeFrom="paragraph">
              <wp:posOffset>19050</wp:posOffset>
            </wp:positionV>
            <wp:extent cx="3857625" cy="2058670"/>
            <wp:effectExtent l="0" t="0" r="9525" b="0"/>
            <wp:wrapTight wrapText="bothSides">
              <wp:wrapPolygon edited="0">
                <wp:start x="0" y="0"/>
                <wp:lineTo x="0" y="21387"/>
                <wp:lineTo x="21547" y="21387"/>
                <wp:lineTo x="2154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57625"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AF43E0" w:rsidRPr="00AF43E0">
        <w:rPr>
          <w:rFonts w:asciiTheme="minorEastAsia" w:eastAsiaTheme="minorEastAsia" w:hAnsiTheme="minorEastAsia" w:hint="eastAsia"/>
          <w:b/>
          <w:color w:val="002060"/>
        </w:rPr>
        <w:t xml:space="preserve">　　</w:t>
      </w:r>
    </w:p>
    <w:p w:rsidR="00A937B5" w:rsidRDefault="00A937B5" w:rsidP="00A937B5">
      <w:pPr>
        <w:pStyle w:val="Web"/>
        <w:rPr>
          <w:rFonts w:asciiTheme="minorEastAsia" w:eastAsiaTheme="minorEastAsia" w:hAnsiTheme="minorEastAsia"/>
          <w:b/>
          <w:color w:val="002060"/>
        </w:rPr>
      </w:pPr>
    </w:p>
    <w:p w:rsidR="007A5E76" w:rsidRDefault="007A5E76" w:rsidP="00A937B5">
      <w:pPr>
        <w:pStyle w:val="Web"/>
        <w:rPr>
          <w:rFonts w:asciiTheme="minorEastAsia" w:eastAsiaTheme="minorEastAsia" w:hAnsiTheme="minorEastAsia"/>
          <w:b/>
          <w:color w:val="002060"/>
        </w:rPr>
      </w:pPr>
    </w:p>
    <w:p w:rsidR="008C098B" w:rsidRPr="004226F1" w:rsidRDefault="007A5E76" w:rsidP="00A937B5">
      <w:pPr>
        <w:pStyle w:val="Web"/>
        <w:rPr>
          <w:rFonts w:asciiTheme="minorEastAsia" w:eastAsiaTheme="minorEastAsia" w:hAnsiTheme="minorEastAsia"/>
          <w:b/>
          <w:color w:val="0070C0"/>
        </w:rPr>
      </w:pPr>
      <w:r>
        <w:rPr>
          <w:rFonts w:asciiTheme="minorEastAsia" w:eastAsiaTheme="minorEastAsia" w:hAnsiTheme="minorEastAsia"/>
          <w:b/>
          <w:color w:val="0070C0"/>
        </w:rPr>
        <w:t>右は毛利一族の</w:t>
      </w:r>
      <w:r w:rsidR="004226F1" w:rsidRPr="004226F1">
        <w:rPr>
          <w:rFonts w:asciiTheme="minorEastAsia" w:eastAsiaTheme="minorEastAsia" w:hAnsiTheme="minorEastAsia"/>
          <w:b/>
          <w:color w:val="0070C0"/>
        </w:rPr>
        <w:t>墓</w:t>
      </w:r>
      <w:r>
        <w:rPr>
          <w:rFonts w:asciiTheme="minorEastAsia" w:eastAsiaTheme="minorEastAsia" w:hAnsiTheme="minorEastAsia"/>
          <w:b/>
          <w:color w:val="0070C0"/>
        </w:rPr>
        <w:t>＜下記系図参照＞</w:t>
      </w:r>
    </w:p>
    <w:p w:rsidR="008844C4" w:rsidRPr="007A5E76" w:rsidRDefault="008A46D8" w:rsidP="00A937B5">
      <w:pPr>
        <w:pStyle w:val="Web"/>
        <w:rPr>
          <w:rFonts w:asciiTheme="minorEastAsia" w:eastAsiaTheme="minorEastAsia" w:hAnsiTheme="minorEastAsia"/>
          <w:b/>
        </w:rPr>
      </w:pPr>
      <w:r>
        <w:rPr>
          <w:rFonts w:asciiTheme="minorEastAsia" w:eastAsiaTheme="minorEastAsia" w:hAnsiTheme="minorEastAsia"/>
          <w:b/>
          <w:noProof/>
          <w:color w:val="002060"/>
        </w:rPr>
        <w:drawing>
          <wp:anchor distT="0" distB="0" distL="114300" distR="114300" simplePos="0" relativeHeight="251684864" behindDoc="1" locked="0" layoutInCell="1" allowOverlap="1">
            <wp:simplePos x="0" y="0"/>
            <wp:positionH relativeFrom="column">
              <wp:posOffset>0</wp:posOffset>
            </wp:positionH>
            <wp:positionV relativeFrom="paragraph">
              <wp:posOffset>370205</wp:posOffset>
            </wp:positionV>
            <wp:extent cx="1390650" cy="2800350"/>
            <wp:effectExtent l="0" t="0" r="0" b="0"/>
            <wp:wrapTight wrapText="bothSides">
              <wp:wrapPolygon edited="0">
                <wp:start x="0" y="0"/>
                <wp:lineTo x="0" y="21453"/>
                <wp:lineTo x="21304" y="21453"/>
                <wp:lineTo x="21304"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9065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7A5E76" w:rsidRPr="007A5E76">
        <w:rPr>
          <w:rFonts w:asciiTheme="minorEastAsia" w:eastAsiaTheme="minorEastAsia" w:hAnsiTheme="minorEastAsia"/>
          <w:b/>
        </w:rPr>
        <w:t>左</w:t>
      </w:r>
      <w:r w:rsidR="007A5E76">
        <w:rPr>
          <w:rFonts w:asciiTheme="minorEastAsia" w:eastAsiaTheme="minorEastAsia" w:hAnsiTheme="minorEastAsia"/>
          <w:b/>
        </w:rPr>
        <w:t>から與元・幸松丸・隆元夫人の墓</w:t>
      </w:r>
    </w:p>
    <w:p w:rsidR="008844C4" w:rsidRDefault="000B7424" w:rsidP="00A937B5">
      <w:pPr>
        <w:pStyle w:val="Web"/>
        <w:rPr>
          <w:rFonts w:asciiTheme="minorEastAsia" w:eastAsiaTheme="minorEastAsia" w:hAnsiTheme="minorEastAsia"/>
          <w:b/>
          <w:color w:val="002060"/>
        </w:rPr>
      </w:pPr>
      <w:r>
        <w:rPr>
          <w:rFonts w:asciiTheme="minorEastAsia" w:eastAsiaTheme="minorEastAsia" w:hAnsiTheme="minorEastAsia"/>
          <w:b/>
          <w:noProof/>
          <w:color w:val="002060"/>
        </w:rPr>
        <w:drawing>
          <wp:anchor distT="0" distB="0" distL="114300" distR="114300" simplePos="0" relativeHeight="251683840" behindDoc="1" locked="0" layoutInCell="1" allowOverlap="1">
            <wp:simplePos x="0" y="0"/>
            <wp:positionH relativeFrom="column">
              <wp:posOffset>1609725</wp:posOffset>
            </wp:positionH>
            <wp:positionV relativeFrom="paragraph">
              <wp:posOffset>-36195</wp:posOffset>
            </wp:positionV>
            <wp:extent cx="3893820" cy="2800350"/>
            <wp:effectExtent l="0" t="0" r="0" b="0"/>
            <wp:wrapTight wrapText="bothSides">
              <wp:wrapPolygon edited="0">
                <wp:start x="0" y="0"/>
                <wp:lineTo x="0" y="21453"/>
                <wp:lineTo x="21452" y="21453"/>
                <wp:lineTo x="21452"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9382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26F1" w:rsidRPr="000B7424">
        <w:rPr>
          <w:rFonts w:asciiTheme="minorEastAsia" w:eastAsiaTheme="minorEastAsia" w:hAnsiTheme="minorEastAsia"/>
          <w:b/>
          <w:color w:val="002060"/>
        </w:rPr>
        <w:t>毛利元就は</w:t>
      </w:r>
      <w:r w:rsidRPr="000B7424">
        <w:rPr>
          <w:rFonts w:asciiTheme="minorEastAsia" w:eastAsiaTheme="minorEastAsia" w:hAnsiTheme="minorEastAsia"/>
          <w:b/>
          <w:color w:val="002060"/>
        </w:rPr>
        <w:t>樹木</w:t>
      </w:r>
      <w:r w:rsidR="004226F1" w:rsidRPr="000B7424">
        <w:rPr>
          <w:rFonts w:asciiTheme="minorEastAsia" w:eastAsiaTheme="minorEastAsia" w:hAnsiTheme="minorEastAsia"/>
          <w:b/>
          <w:color w:val="002060"/>
        </w:rPr>
        <w:t>葬</w:t>
      </w:r>
      <w:r w:rsidR="004226F1" w:rsidRPr="000B7424">
        <w:rPr>
          <w:rFonts w:asciiTheme="minorEastAsia" w:eastAsiaTheme="minorEastAsia" w:hAnsiTheme="minorEastAsia"/>
          <w:color w:val="002060"/>
        </w:rPr>
        <w:t>で</w:t>
      </w:r>
      <w:r w:rsidR="004226F1" w:rsidRPr="004226F1">
        <w:rPr>
          <w:rFonts w:asciiTheme="minorEastAsia" w:eastAsiaTheme="minorEastAsia" w:hAnsiTheme="minorEastAsia"/>
          <w:color w:val="002060"/>
        </w:rPr>
        <w:t>して、白く見えるの</w:t>
      </w:r>
      <w:r>
        <w:rPr>
          <w:rFonts w:asciiTheme="minorEastAsia" w:eastAsiaTheme="minorEastAsia" w:hAnsiTheme="minorEastAsia"/>
          <w:color w:val="002060"/>
        </w:rPr>
        <w:t>3本のハリイブキだそうです</w:t>
      </w:r>
      <w:r w:rsidR="004226F1" w:rsidRPr="004226F1">
        <w:rPr>
          <w:rFonts w:asciiTheme="minorEastAsia" w:eastAsiaTheme="minorEastAsia" w:hAnsiTheme="minorEastAsia"/>
          <w:color w:val="002060"/>
        </w:rPr>
        <w:t>。</w:t>
      </w:r>
    </w:p>
    <w:p w:rsidR="008844C4" w:rsidRPr="007A5E76" w:rsidRDefault="007A5E76" w:rsidP="00A937B5">
      <w:pPr>
        <w:pStyle w:val="Web"/>
        <w:rPr>
          <w:rFonts w:asciiTheme="minorEastAsia" w:eastAsiaTheme="minorEastAsia" w:hAnsiTheme="minorEastAsia"/>
          <w:color w:val="002060"/>
        </w:rPr>
      </w:pPr>
      <w:r w:rsidRPr="007A5E76">
        <w:rPr>
          <w:rFonts w:asciiTheme="minorEastAsia" w:eastAsiaTheme="minorEastAsia" w:hAnsiTheme="minorEastAsia"/>
          <w:color w:val="002060"/>
        </w:rPr>
        <w:t>＊</w:t>
      </w:r>
      <w:r>
        <w:rPr>
          <w:rFonts w:asciiTheme="minorEastAsia" w:eastAsiaTheme="minorEastAsia" w:hAnsiTheme="minorEastAsia"/>
          <w:color w:val="002060"/>
        </w:rPr>
        <w:t>本丸を見学後雨が降り天合羽を着ての下山となる。</w:t>
      </w:r>
    </w:p>
    <w:p w:rsidR="0092243A" w:rsidRPr="00B14BEB" w:rsidRDefault="008A46D8" w:rsidP="008A46D8">
      <w:pPr>
        <w:pStyle w:val="Web"/>
        <w:rPr>
          <w:rFonts w:asciiTheme="minorEastAsia" w:eastAsiaTheme="minorEastAsia" w:hAnsiTheme="minorEastAsia" w:cstheme="minorBidi"/>
          <w:kern w:val="2"/>
        </w:rPr>
      </w:pPr>
      <w:r>
        <w:rPr>
          <w:rFonts w:asciiTheme="minorEastAsia" w:eastAsiaTheme="minorEastAsia" w:hAnsiTheme="minorEastAsia"/>
          <w:b/>
          <w:noProof/>
          <w:color w:val="002060"/>
        </w:rPr>
        <w:lastRenderedPageBreak/>
        <w:drawing>
          <wp:anchor distT="0" distB="0" distL="114300" distR="114300" simplePos="0" relativeHeight="251685888" behindDoc="1" locked="0" layoutInCell="1" allowOverlap="1">
            <wp:simplePos x="0" y="0"/>
            <wp:positionH relativeFrom="column">
              <wp:posOffset>0</wp:posOffset>
            </wp:positionH>
            <wp:positionV relativeFrom="paragraph">
              <wp:posOffset>92075</wp:posOffset>
            </wp:positionV>
            <wp:extent cx="4162425" cy="5086350"/>
            <wp:effectExtent l="0" t="0" r="9525" b="0"/>
            <wp:wrapTight wrapText="bothSides">
              <wp:wrapPolygon edited="0">
                <wp:start x="0" y="0"/>
                <wp:lineTo x="0" y="21519"/>
                <wp:lineTo x="21551" y="21519"/>
                <wp:lineTo x="21551"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2425" cy="508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0C8">
        <w:rPr>
          <w:rFonts w:asciiTheme="minorEastAsia" w:eastAsiaTheme="minorEastAsia" w:hAnsiTheme="minorEastAsia"/>
          <w:b/>
          <w:color w:val="0070C0"/>
          <w:sz w:val="28"/>
          <w:szCs w:val="28"/>
        </w:rPr>
        <w:t>３　錦帯橋</w:t>
      </w:r>
      <w:r w:rsidR="00F279AB">
        <w:rPr>
          <w:rFonts w:asciiTheme="minorEastAsia" w:eastAsiaTheme="minorEastAsia" w:hAnsiTheme="minorEastAsia"/>
          <w:b/>
          <w:color w:val="0070C0"/>
          <w:sz w:val="28"/>
          <w:szCs w:val="28"/>
        </w:rPr>
        <w:br/>
      </w:r>
      <w:r w:rsidR="00F279AB" w:rsidRPr="00F279AB">
        <w:rPr>
          <w:rFonts w:asciiTheme="minorEastAsia" w:eastAsiaTheme="minorEastAsia" w:hAnsiTheme="minorEastAsia" w:hint="eastAsia"/>
          <w:b/>
          <w:color w:val="0070C0"/>
        </w:rPr>
        <w:t>＜岩国市公式観光サイトから＞</w:t>
      </w:r>
      <w:r w:rsidR="00F279AB" w:rsidRPr="00F279AB">
        <w:rPr>
          <w:rFonts w:asciiTheme="minorEastAsia" w:eastAsiaTheme="minorEastAsia" w:hAnsiTheme="minorEastAsia"/>
          <w:b/>
          <w:color w:val="0070C0"/>
        </w:rPr>
        <w:br/>
      </w:r>
      <w:r w:rsidR="00F279AB" w:rsidRPr="00F279AB">
        <w:rPr>
          <w:rFonts w:asciiTheme="minorEastAsia" w:eastAsiaTheme="minorEastAsia" w:hAnsiTheme="minorEastAsia" w:hint="eastAsia"/>
          <w:color w:val="002060"/>
        </w:rPr>
        <w:t>錦帯橋は国指定の名勝であり、日本を代表する木造橋です。</w:t>
      </w:r>
      <w:r w:rsidR="00F279AB">
        <w:rPr>
          <w:rFonts w:asciiTheme="minorEastAsia" w:eastAsiaTheme="minorEastAsia" w:hAnsiTheme="minorEastAsia"/>
          <w:b/>
          <w:color w:val="0070C0"/>
          <w:sz w:val="28"/>
          <w:szCs w:val="28"/>
        </w:rPr>
        <w:br/>
      </w:r>
      <w:r w:rsidR="00F279AB">
        <w:rPr>
          <w:rFonts w:asciiTheme="minorEastAsia" w:eastAsiaTheme="minorEastAsia" w:hAnsiTheme="minorEastAsia" w:hint="eastAsia"/>
          <w:color w:val="002060"/>
        </w:rPr>
        <w:t xml:space="preserve">　</w:t>
      </w:r>
      <w:r w:rsidR="00F279AB" w:rsidRPr="00F279AB">
        <w:rPr>
          <w:rFonts w:asciiTheme="minorEastAsia" w:eastAsiaTheme="minorEastAsia" w:hAnsiTheme="minorEastAsia" w:hint="eastAsia"/>
          <w:color w:val="002060"/>
        </w:rPr>
        <w:t>延宝元（</w:t>
      </w:r>
      <w:r w:rsidR="00F279AB" w:rsidRPr="00F279AB">
        <w:rPr>
          <w:rFonts w:asciiTheme="minorEastAsia" w:eastAsiaTheme="minorEastAsia" w:hAnsiTheme="minorEastAsia"/>
          <w:color w:val="002060"/>
        </w:rPr>
        <w:t>1673）年、岩国3代藩主の</w:t>
      </w:r>
      <w:r w:rsidR="00F279AB" w:rsidRPr="00F279AB">
        <w:rPr>
          <w:rFonts w:asciiTheme="minorEastAsia" w:eastAsiaTheme="minorEastAsia" w:hAnsiTheme="minorEastAsia"/>
          <w:b/>
          <w:color w:val="002060"/>
        </w:rPr>
        <w:t>吉川広嘉</w:t>
      </w:r>
      <w:r w:rsidR="00F279AB" w:rsidRPr="00F279AB">
        <w:rPr>
          <w:rFonts w:asciiTheme="minorEastAsia" w:eastAsiaTheme="minorEastAsia" w:hAnsiTheme="minorEastAsia"/>
          <w:color w:val="002060"/>
        </w:rPr>
        <w:t>（きっかわひろよし）が木造橋を架けましたが、錦川の洪水によりすぐに流失しました。</w:t>
      </w:r>
      <w:r w:rsidR="00F279AB">
        <w:rPr>
          <w:rFonts w:asciiTheme="minorEastAsia" w:eastAsiaTheme="minorEastAsia" w:hAnsiTheme="minorEastAsia"/>
          <w:b/>
          <w:color w:val="0070C0"/>
          <w:sz w:val="28"/>
          <w:szCs w:val="28"/>
        </w:rPr>
        <w:br/>
      </w:r>
      <w:r w:rsidR="00F279AB">
        <w:rPr>
          <w:rFonts w:asciiTheme="minorEastAsia" w:eastAsiaTheme="minorEastAsia" w:hAnsiTheme="minorEastAsia" w:hint="eastAsia"/>
          <w:color w:val="002060"/>
        </w:rPr>
        <w:t xml:space="preserve">　</w:t>
      </w:r>
      <w:r w:rsidR="00F279AB" w:rsidRPr="00F279AB">
        <w:rPr>
          <w:rFonts w:asciiTheme="minorEastAsia" w:eastAsiaTheme="minorEastAsia" w:hAnsiTheme="minorEastAsia" w:hint="eastAsia"/>
          <w:color w:val="002060"/>
        </w:rPr>
        <w:t>しかし、改良を加えて翌延宝</w:t>
      </w:r>
      <w:r w:rsidR="00F279AB" w:rsidRPr="00F279AB">
        <w:rPr>
          <w:rFonts w:asciiTheme="minorEastAsia" w:eastAsiaTheme="minorEastAsia" w:hAnsiTheme="minorEastAsia"/>
          <w:color w:val="002060"/>
        </w:rPr>
        <w:t>2（1674）年に再建された橋は、昭和25（1950）年9月の台風29号（キジア台風）による洪水で流失するまでの276年間威容を保ちました。</w:t>
      </w:r>
      <w:r w:rsidR="00F279AB">
        <w:rPr>
          <w:rFonts w:asciiTheme="minorEastAsia" w:eastAsiaTheme="minorEastAsia" w:hAnsiTheme="minorEastAsia"/>
          <w:color w:val="002060"/>
        </w:rPr>
        <w:br/>
        <w:t xml:space="preserve">　</w:t>
      </w:r>
      <w:r w:rsidR="00F279AB" w:rsidRPr="00F279AB">
        <w:rPr>
          <w:rFonts w:asciiTheme="minorEastAsia" w:eastAsiaTheme="minorEastAsia" w:hAnsiTheme="minorEastAsia" w:hint="eastAsia"/>
          <w:color w:val="002060"/>
        </w:rPr>
        <w:t>流失後、市民の強い要望により、昭和</w:t>
      </w:r>
      <w:r w:rsidR="00F279AB" w:rsidRPr="00F279AB">
        <w:rPr>
          <w:rFonts w:asciiTheme="minorEastAsia" w:eastAsiaTheme="minorEastAsia" w:hAnsiTheme="minorEastAsia"/>
          <w:color w:val="002060"/>
        </w:rPr>
        <w:t>28（1953）年に再度、木の橋として再建されました。</w:t>
      </w:r>
      <w:r w:rsidR="00F279AB">
        <w:rPr>
          <w:rFonts w:asciiTheme="minorEastAsia" w:eastAsiaTheme="minorEastAsia" w:hAnsiTheme="minorEastAsia"/>
          <w:color w:val="002060"/>
        </w:rPr>
        <w:br/>
      </w:r>
      <w:r w:rsidR="00F279AB">
        <w:rPr>
          <w:rFonts w:asciiTheme="minorEastAsia" w:eastAsiaTheme="minorEastAsia" w:hAnsiTheme="minorEastAsia" w:hint="eastAsia"/>
          <w:color w:val="002060"/>
        </w:rPr>
        <w:t xml:space="preserve">　</w:t>
      </w:r>
      <w:r w:rsidR="00F279AB" w:rsidRPr="00F279AB">
        <w:rPr>
          <w:rFonts w:asciiTheme="minorEastAsia" w:eastAsiaTheme="minorEastAsia" w:hAnsiTheme="minorEastAsia" w:hint="eastAsia"/>
          <w:color w:val="002060"/>
        </w:rPr>
        <w:t>平成</w:t>
      </w:r>
      <w:r w:rsidR="00F279AB" w:rsidRPr="00F279AB">
        <w:rPr>
          <w:rFonts w:asciiTheme="minorEastAsia" w:eastAsiaTheme="minorEastAsia" w:hAnsiTheme="minorEastAsia"/>
          <w:color w:val="002060"/>
        </w:rPr>
        <w:t>14（2002）年からは、劣化した木造部分を架け替える「平成の架け替え事業」も行い、平成16（2004）年3月、さらに檜の装いを新たに完成しました。</w:t>
      </w:r>
      <w:r w:rsidR="00F279AB">
        <w:rPr>
          <w:rFonts w:asciiTheme="minorEastAsia" w:eastAsiaTheme="minorEastAsia" w:hAnsiTheme="minorEastAsia"/>
          <w:color w:val="002060"/>
        </w:rPr>
        <w:br/>
      </w:r>
      <w:r w:rsidR="00F279AB">
        <w:rPr>
          <w:rFonts w:asciiTheme="minorEastAsia" w:eastAsiaTheme="minorEastAsia" w:hAnsiTheme="minorEastAsia" w:hint="eastAsia"/>
          <w:color w:val="002060"/>
        </w:rPr>
        <w:t xml:space="preserve">　</w:t>
      </w:r>
      <w:r w:rsidR="00F279AB" w:rsidRPr="00F279AB">
        <w:rPr>
          <w:rFonts w:asciiTheme="minorEastAsia" w:eastAsiaTheme="minorEastAsia" w:hAnsiTheme="minorEastAsia" w:hint="eastAsia"/>
          <w:color w:val="002060"/>
        </w:rPr>
        <w:t>木造部分の掛け替えは、旧錦帯橋でも江戸時代からほぼ橋大工の代替わりで行われていた定期的な伝統事業です。（※</w:t>
      </w:r>
      <w:r w:rsidR="00F279AB" w:rsidRPr="00326B10">
        <w:rPr>
          <w:rFonts w:asciiTheme="minorEastAsia" w:eastAsiaTheme="minorEastAsia" w:hAnsiTheme="minorEastAsia" w:hint="eastAsia"/>
          <w:b/>
          <w:color w:val="002060"/>
        </w:rPr>
        <w:t>岩国藩は公的には、幕末まで藩として認められていなかったが</w:t>
      </w:r>
      <w:r w:rsidR="00F279AB" w:rsidRPr="00F279AB">
        <w:rPr>
          <w:rFonts w:asciiTheme="minorEastAsia" w:eastAsiaTheme="minorEastAsia" w:hAnsiTheme="minorEastAsia" w:hint="eastAsia"/>
          <w:color w:val="002060"/>
        </w:rPr>
        <w:t>、当初より行政・徴税・治安を独自に行っており、事実上の自治権を有していたことから、「岩国藩」として表記を統一した。）</w:t>
      </w:r>
      <w:r w:rsidR="00F279AB" w:rsidRPr="00F279AB">
        <w:rPr>
          <w:rFonts w:asciiTheme="minorEastAsia" w:eastAsiaTheme="minorEastAsia" w:hAnsiTheme="minorEastAsia"/>
          <w:color w:val="002060"/>
        </w:rPr>
        <w:t>橋の長さは、約193メートル（橋面に沿って約210メートル）、幅は約5メートル。</w:t>
      </w:r>
      <w:r w:rsidR="00F279AB" w:rsidRPr="00F279AB">
        <w:rPr>
          <w:rFonts w:asciiTheme="minorEastAsia" w:eastAsiaTheme="minorEastAsia" w:hAnsiTheme="minorEastAsia" w:hint="eastAsia"/>
          <w:color w:val="002060"/>
        </w:rPr>
        <w:t>巻きガネとカスガイを使った「木組みの技法」で造られています。</w:t>
      </w:r>
      <w:r w:rsidR="00F279AB">
        <w:rPr>
          <w:rFonts w:asciiTheme="minorEastAsia" w:eastAsiaTheme="minorEastAsia" w:hAnsiTheme="minorEastAsia"/>
          <w:color w:val="002060"/>
        </w:rPr>
        <w:br/>
      </w:r>
      <w:r w:rsidR="00F279AB">
        <w:rPr>
          <w:rFonts w:asciiTheme="minorEastAsia" w:eastAsiaTheme="minorEastAsia" w:hAnsiTheme="minorEastAsia" w:hint="eastAsia"/>
          <w:color w:val="002060"/>
        </w:rPr>
        <w:t xml:space="preserve">　</w:t>
      </w:r>
      <w:r w:rsidR="00F279AB" w:rsidRPr="00F279AB">
        <w:rPr>
          <w:rFonts w:asciiTheme="minorEastAsia" w:eastAsiaTheme="minorEastAsia" w:hAnsiTheme="minorEastAsia" w:hint="eastAsia"/>
          <w:color w:val="002060"/>
        </w:rPr>
        <w:t>反り橋の構造は精巧かつ独創的で、現代の橋梁工学からみても非の打ちどころがないと言われています。</w:t>
      </w:r>
      <w:r w:rsidR="00326B10">
        <w:rPr>
          <w:rFonts w:asciiTheme="minorEastAsia" w:eastAsiaTheme="minorEastAsia" w:hAnsiTheme="minorEastAsia" w:hint="eastAsia"/>
          <w:color w:val="002060"/>
        </w:rPr>
        <w:t>注：南京玉すだれの原理の応用。</w:t>
      </w:r>
      <w:r w:rsidR="00326B10">
        <w:rPr>
          <w:rFonts w:asciiTheme="minorEastAsia" w:eastAsiaTheme="minorEastAsia" w:hAnsiTheme="minorEastAsia"/>
          <w:color w:val="002060"/>
        </w:rPr>
        <w:br/>
      </w:r>
      <w:r w:rsidR="0092243A">
        <w:rPr>
          <w:rFonts w:asciiTheme="minorEastAsia" w:eastAsiaTheme="minorEastAsia" w:hAnsiTheme="minorEastAsia" w:hint="eastAsia"/>
          <w:b/>
          <w:color w:val="0070C0"/>
        </w:rPr>
        <w:t>以下、</w:t>
      </w:r>
      <w:r w:rsidR="00326B10" w:rsidRPr="00326B10">
        <w:rPr>
          <w:rFonts w:asciiTheme="minorEastAsia" w:eastAsiaTheme="minorEastAsia" w:hAnsiTheme="minorEastAsia" w:hint="eastAsia"/>
          <w:b/>
          <w:color w:val="0070C0"/>
        </w:rPr>
        <w:t>福山歴史ナビゲーター寺田正治さん曰く</w:t>
      </w:r>
      <w:r w:rsidR="00326B10" w:rsidRPr="00326B10">
        <w:rPr>
          <w:rFonts w:asciiTheme="minorEastAsia" w:eastAsiaTheme="minorEastAsia" w:hAnsiTheme="minorEastAsia"/>
          <w:b/>
          <w:color w:val="0070C0"/>
        </w:rPr>
        <w:br/>
      </w:r>
      <w:r w:rsidR="00326B10">
        <w:rPr>
          <w:rFonts w:asciiTheme="minorEastAsia" w:eastAsiaTheme="minorEastAsia" w:hAnsiTheme="minorEastAsia"/>
        </w:rPr>
        <w:t>（１）</w:t>
      </w:r>
      <w:r w:rsidR="00326B10" w:rsidRPr="00326B10">
        <w:rPr>
          <w:rFonts w:asciiTheme="minorEastAsia" w:eastAsiaTheme="minorEastAsia" w:hAnsiTheme="minorEastAsia"/>
        </w:rPr>
        <w:t>「錦帯橋」は</w:t>
      </w:r>
      <w:r w:rsidR="00326B10">
        <w:rPr>
          <w:rFonts w:asciiTheme="minorEastAsia" w:eastAsiaTheme="minorEastAsia" w:hAnsiTheme="minorEastAsia"/>
        </w:rPr>
        <w:t>、日本三名橋の一つに数えられ全長約200mの木造橋。1673年に、第3代家　　　　岩国領主・</w:t>
      </w:r>
      <w:r w:rsidR="00326B10" w:rsidRPr="00B14BEB">
        <w:rPr>
          <w:rFonts w:asciiTheme="minorEastAsia" w:eastAsiaTheme="minorEastAsia" w:hAnsiTheme="minorEastAsia"/>
          <w:b/>
          <w:color w:val="0070C0"/>
        </w:rPr>
        <w:t>吉川広嘉</w:t>
      </w:r>
      <w:r w:rsidR="00326B10">
        <w:rPr>
          <w:rFonts w:asciiTheme="minorEastAsia" w:eastAsiaTheme="minorEastAsia" w:hAnsiTheme="minorEastAsia"/>
        </w:rPr>
        <w:t>によって建造された5連のアーチ橋で、この</w:t>
      </w:r>
      <w:r w:rsidR="00B14BEB">
        <w:rPr>
          <w:rFonts w:asciiTheme="minorEastAsia" w:eastAsiaTheme="minorEastAsia" w:hAnsiTheme="minorEastAsia"/>
        </w:rPr>
        <w:t>規模</w:t>
      </w:r>
      <w:r w:rsidR="00326B10">
        <w:rPr>
          <w:rFonts w:asciiTheme="minorEastAsia" w:eastAsiaTheme="minorEastAsia" w:hAnsiTheme="minorEastAsia"/>
        </w:rPr>
        <w:t>のアーチ橋は世界で錦帯橋ただ一つ。</w:t>
      </w:r>
      <w:r w:rsidR="00B14BEB">
        <w:rPr>
          <w:rFonts w:asciiTheme="minorEastAsia" w:eastAsiaTheme="minorEastAsia" w:hAnsiTheme="minorEastAsia"/>
        </w:rPr>
        <w:br/>
        <w:t>（２）創建当時は「錦帯橋」という名は付いておらず、単に「大橋」とか「岩国大橋」という呼び名で広まったのは、1700年後半頃で、公式名称に認定されたのは、明治維新後のこと。</w:t>
      </w:r>
      <w:r w:rsidR="00B14BEB">
        <w:rPr>
          <w:rFonts w:asciiTheme="minorEastAsia" w:eastAsiaTheme="minorEastAsia" w:hAnsiTheme="minorEastAsia"/>
        </w:rPr>
        <w:br/>
        <w:t>（３）名前の由来は</w:t>
      </w:r>
      <w:r w:rsidR="00B14BEB" w:rsidRPr="00B14BEB">
        <w:rPr>
          <w:rFonts w:asciiTheme="minorEastAsia" w:eastAsiaTheme="minorEastAsia" w:hAnsiTheme="minorEastAsia"/>
          <w:b/>
          <w:color w:val="0070C0"/>
        </w:rPr>
        <w:t>吉川広嘉</w:t>
      </w:r>
      <w:r w:rsidR="00B14BEB" w:rsidRPr="00B14BEB">
        <w:rPr>
          <w:rFonts w:asciiTheme="minorEastAsia" w:eastAsiaTheme="minorEastAsia" w:hAnsiTheme="minorEastAsia"/>
        </w:rPr>
        <w:t>が、中国の杭州にある、反</w:t>
      </w:r>
      <w:r w:rsidR="00B14BEB">
        <w:rPr>
          <w:rFonts w:asciiTheme="minorEastAsia" w:eastAsiaTheme="minorEastAsia" w:hAnsiTheme="minorEastAsia"/>
        </w:rPr>
        <w:t>の風景が錦の帯のように美しく「錦帯」と呼ばれていると聞いて</w:t>
      </w:r>
      <w:r w:rsidR="00B14BEB">
        <w:rPr>
          <w:rFonts w:asciiTheme="minorEastAsia" w:eastAsiaTheme="minorEastAsia" w:hAnsiTheme="minorEastAsia" w:hint="eastAsia"/>
        </w:rPr>
        <w:t>名</w:t>
      </w:r>
      <w:r w:rsidR="00B14BEB">
        <w:rPr>
          <w:rFonts w:asciiTheme="minorEastAsia" w:eastAsiaTheme="minorEastAsia" w:hAnsiTheme="minorEastAsia"/>
        </w:rPr>
        <w:t>づけた。</w:t>
      </w:r>
      <w:r w:rsidR="00B14BEB">
        <w:rPr>
          <w:rFonts w:asciiTheme="minorEastAsia" w:eastAsiaTheme="minorEastAsia" w:hAnsiTheme="minorEastAsia"/>
        </w:rPr>
        <w:br/>
        <w:t>（４）毎年6月1日から9月10日までの間に、夏の</w:t>
      </w:r>
      <w:r w:rsidR="0092243A">
        <w:rPr>
          <w:rFonts w:asciiTheme="minorEastAsia" w:eastAsiaTheme="minorEastAsia" w:hAnsiTheme="minorEastAsia"/>
        </w:rPr>
        <w:t>風物詩「錦帯橋野の鵜飼」が錦川で行われる。</w:t>
      </w:r>
      <w:r>
        <w:rPr>
          <w:rFonts w:asciiTheme="minorEastAsia" w:eastAsiaTheme="minorEastAsia" w:hAnsiTheme="minorEastAsia"/>
          <w:b/>
          <w:color w:val="002060"/>
        </w:rPr>
        <w:br/>
      </w:r>
      <w:r w:rsidR="0092243A">
        <w:rPr>
          <w:rFonts w:asciiTheme="minorEastAsia" w:eastAsiaTheme="minorEastAsia" w:hAnsiTheme="minorEastAsia" w:cstheme="minorBidi" w:hint="eastAsia"/>
          <w:kern w:val="2"/>
        </w:rPr>
        <w:lastRenderedPageBreak/>
        <w:t>（５）「錦川に流されない強い橋を」という人々の情熱で建造された錦帯橋には、歴代の職人の技</w:t>
      </w:r>
      <w:r w:rsidRPr="00E37D1B">
        <w:rPr>
          <w:rFonts w:asciiTheme="minorEastAsia" w:eastAsiaTheme="minorEastAsia" w:hAnsiTheme="minorEastAsia" w:hint="eastAsia"/>
          <w:b/>
          <w:noProof/>
          <w:color w:val="0070C0"/>
        </w:rPr>
        <w:drawing>
          <wp:anchor distT="0" distB="0" distL="114300" distR="114300" simplePos="0" relativeHeight="251687936" behindDoc="1" locked="0" layoutInCell="1" allowOverlap="1">
            <wp:simplePos x="0" y="0"/>
            <wp:positionH relativeFrom="column">
              <wp:posOffset>2276475</wp:posOffset>
            </wp:positionH>
            <wp:positionV relativeFrom="paragraph">
              <wp:posOffset>577850</wp:posOffset>
            </wp:positionV>
            <wp:extent cx="4543425" cy="2362200"/>
            <wp:effectExtent l="0" t="0" r="9525" b="0"/>
            <wp:wrapTight wrapText="bothSides">
              <wp:wrapPolygon edited="0">
                <wp:start x="0" y="0"/>
                <wp:lineTo x="0" y="21426"/>
                <wp:lineTo x="21555" y="21426"/>
                <wp:lineTo x="21555"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4342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7D1B">
        <w:rPr>
          <w:rFonts w:asciiTheme="minorEastAsia" w:eastAsiaTheme="minorEastAsia" w:hAnsiTheme="minorEastAsia" w:hint="eastAsia"/>
          <w:b/>
          <w:noProof/>
          <w:color w:val="0070C0"/>
        </w:rPr>
        <w:drawing>
          <wp:anchor distT="0" distB="0" distL="114300" distR="114300" simplePos="0" relativeHeight="251686912" behindDoc="1" locked="0" layoutInCell="1" allowOverlap="1">
            <wp:simplePos x="0" y="0"/>
            <wp:positionH relativeFrom="column">
              <wp:posOffset>537</wp:posOffset>
            </wp:positionH>
            <wp:positionV relativeFrom="paragraph">
              <wp:posOffset>577850</wp:posOffset>
            </wp:positionV>
            <wp:extent cx="2095500" cy="1711764"/>
            <wp:effectExtent l="0" t="0" r="0" b="3175"/>
            <wp:wrapTight wrapText="bothSides">
              <wp:wrapPolygon edited="0">
                <wp:start x="0" y="0"/>
                <wp:lineTo x="0" y="21400"/>
                <wp:lineTo x="21404" y="21400"/>
                <wp:lineTo x="21404"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0" cy="1711764"/>
                    </a:xfrm>
                    <a:prstGeom prst="rect">
                      <a:avLst/>
                    </a:prstGeom>
                    <a:noFill/>
                    <a:ln>
                      <a:noFill/>
                    </a:ln>
                  </pic:spPr>
                </pic:pic>
              </a:graphicData>
            </a:graphic>
            <wp14:sizeRelH relativeFrom="page">
              <wp14:pctWidth>0</wp14:pctWidth>
            </wp14:sizeRelH>
            <wp14:sizeRelV relativeFrom="page">
              <wp14:pctHeight>0</wp14:pctHeight>
            </wp14:sizeRelV>
          </wp:anchor>
        </w:drawing>
      </w:r>
      <w:r w:rsidR="0092243A">
        <w:rPr>
          <w:rFonts w:asciiTheme="minorEastAsia" w:eastAsiaTheme="minorEastAsia" w:hAnsiTheme="minorEastAsia" w:cstheme="minorBidi" w:hint="eastAsia"/>
          <w:kern w:val="2"/>
        </w:rPr>
        <w:t>が詰め込まれている。実は建造以来二度流失しており、その度に強度を増して再建された。</w:t>
      </w:r>
    </w:p>
    <w:p w:rsidR="001421EA" w:rsidRPr="00E37D1B" w:rsidRDefault="008A46D8" w:rsidP="00F279AB">
      <w:pPr>
        <w:pStyle w:val="Web"/>
        <w:rPr>
          <w:rFonts w:asciiTheme="minorEastAsia" w:eastAsiaTheme="minorEastAsia" w:hAnsiTheme="minorEastAsia"/>
          <w:b/>
          <w:color w:val="0070C0"/>
        </w:rPr>
      </w:pPr>
      <w:r>
        <w:rPr>
          <w:rFonts w:asciiTheme="minorEastAsia" w:eastAsiaTheme="minorEastAsia" w:hAnsiTheme="minorEastAsia"/>
        </w:rPr>
        <w:br/>
      </w:r>
      <w:r w:rsidR="00E37D1B" w:rsidRPr="00E37D1B">
        <w:rPr>
          <w:rFonts w:asciiTheme="minorEastAsia" w:eastAsiaTheme="minorEastAsia" w:hAnsiTheme="minorEastAsia"/>
          <w:b/>
          <w:noProof/>
          <w:color w:val="0070C0"/>
          <w:sz w:val="28"/>
          <w:szCs w:val="28"/>
        </w:rPr>
        <w:drawing>
          <wp:anchor distT="0" distB="0" distL="114300" distR="114300" simplePos="0" relativeHeight="251688960" behindDoc="1" locked="0" layoutInCell="1" allowOverlap="1">
            <wp:simplePos x="0" y="0"/>
            <wp:positionH relativeFrom="column">
              <wp:posOffset>0</wp:posOffset>
            </wp:positionH>
            <wp:positionV relativeFrom="paragraph">
              <wp:posOffset>2524125</wp:posOffset>
            </wp:positionV>
            <wp:extent cx="3581400" cy="1905000"/>
            <wp:effectExtent l="0" t="0" r="0" b="0"/>
            <wp:wrapTight wrapText="bothSides">
              <wp:wrapPolygon edited="0">
                <wp:start x="0" y="0"/>
                <wp:lineTo x="0" y="21384"/>
                <wp:lineTo x="21485" y="21384"/>
                <wp:lineTo x="21485"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814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21EA" w:rsidRPr="00E37D1B">
        <w:rPr>
          <w:rFonts w:asciiTheme="minorEastAsia" w:eastAsiaTheme="minorEastAsia" w:hAnsiTheme="minorEastAsia" w:hint="eastAsia"/>
          <w:b/>
          <w:color w:val="0070C0"/>
        </w:rPr>
        <w:t>見事なアーチ</w:t>
      </w:r>
      <w:r w:rsidR="00E37D1B" w:rsidRPr="00E37D1B">
        <w:rPr>
          <w:rFonts w:asciiTheme="minorEastAsia" w:eastAsiaTheme="minorEastAsia" w:hAnsiTheme="minorEastAsia" w:hint="eastAsia"/>
          <w:b/>
          <w:color w:val="0070C0"/>
        </w:rPr>
        <w:t>式構造</w:t>
      </w:r>
    </w:p>
    <w:p w:rsidR="001421EA" w:rsidRDefault="001421EA" w:rsidP="009030C8">
      <w:pPr>
        <w:ind w:firstLine="11"/>
        <w:rPr>
          <w:rFonts w:asciiTheme="minorEastAsia" w:eastAsiaTheme="minorEastAsia" w:hAnsiTheme="minorEastAsia"/>
          <w:b/>
          <w:color w:val="0070C0"/>
        </w:rPr>
      </w:pPr>
      <w:r>
        <w:rPr>
          <w:rFonts w:asciiTheme="minorEastAsia" w:eastAsiaTheme="minorEastAsia" w:hAnsiTheme="minorEastAsia"/>
          <w:b/>
          <w:color w:val="0070C0"/>
        </w:rPr>
        <w:t>綺麗に</w:t>
      </w:r>
      <w:r w:rsidRPr="001421EA">
        <w:rPr>
          <w:rFonts w:asciiTheme="minorEastAsia" w:eastAsiaTheme="minorEastAsia" w:hAnsiTheme="minorEastAsia"/>
          <w:b/>
          <w:color w:val="0070C0"/>
        </w:rPr>
        <w:t>ライトアップ</w:t>
      </w:r>
      <w:r>
        <w:rPr>
          <w:rFonts w:asciiTheme="minorEastAsia" w:eastAsiaTheme="minorEastAsia" w:hAnsiTheme="minorEastAsia"/>
          <w:b/>
          <w:color w:val="0070C0"/>
        </w:rPr>
        <w:t>された錦帯橋</w:t>
      </w:r>
    </w:p>
    <w:p w:rsidR="001421EA" w:rsidRDefault="001421EA" w:rsidP="009030C8">
      <w:pPr>
        <w:ind w:firstLine="11"/>
        <w:rPr>
          <w:rFonts w:asciiTheme="minorEastAsia" w:eastAsiaTheme="minorEastAsia" w:hAnsiTheme="minorEastAsia"/>
          <w:b/>
          <w:color w:val="0070C0"/>
        </w:rPr>
      </w:pPr>
    </w:p>
    <w:p w:rsidR="008A46D8" w:rsidRDefault="008A46D8" w:rsidP="009030C8">
      <w:pPr>
        <w:ind w:firstLine="11"/>
        <w:rPr>
          <w:rFonts w:asciiTheme="minorEastAsia" w:eastAsiaTheme="minorEastAsia" w:hAnsiTheme="minorEastAsia"/>
          <w:b/>
          <w:color w:val="0070C0"/>
        </w:rPr>
      </w:pPr>
    </w:p>
    <w:p w:rsidR="008A46D8" w:rsidRDefault="008A46D8" w:rsidP="009030C8">
      <w:pPr>
        <w:ind w:firstLine="11"/>
        <w:rPr>
          <w:rFonts w:asciiTheme="minorEastAsia" w:eastAsiaTheme="minorEastAsia" w:hAnsiTheme="minorEastAsia"/>
          <w:b/>
          <w:color w:val="0070C0"/>
        </w:rPr>
      </w:pPr>
    </w:p>
    <w:p w:rsidR="001421EA" w:rsidRPr="001421EA" w:rsidRDefault="001421EA" w:rsidP="009030C8">
      <w:pPr>
        <w:ind w:firstLine="11"/>
        <w:rPr>
          <w:rFonts w:asciiTheme="minorEastAsia" w:eastAsiaTheme="minorEastAsia" w:hAnsiTheme="minorEastAsia"/>
          <w:b/>
          <w:color w:val="0070C0"/>
        </w:rPr>
      </w:pPr>
      <w:r>
        <w:rPr>
          <w:rFonts w:asciiTheme="minorEastAsia" w:eastAsiaTheme="minorEastAsia" w:hAnsiTheme="minorEastAsia"/>
          <w:b/>
          <w:color w:val="0070C0"/>
        </w:rPr>
        <w:t>夜空に浮かぶ岩国城</w:t>
      </w:r>
    </w:p>
    <w:p w:rsidR="001421EA" w:rsidRDefault="001421EA" w:rsidP="009030C8">
      <w:pPr>
        <w:ind w:firstLine="11"/>
        <w:rPr>
          <w:rFonts w:asciiTheme="minorEastAsia" w:eastAsiaTheme="minorEastAsia" w:hAnsiTheme="minorEastAsia"/>
          <w:b/>
          <w:color w:val="0070C0"/>
          <w:sz w:val="28"/>
          <w:szCs w:val="28"/>
        </w:rPr>
      </w:pPr>
    </w:p>
    <w:p w:rsidR="001421EA" w:rsidRDefault="001421EA" w:rsidP="009030C8">
      <w:pPr>
        <w:ind w:firstLine="11"/>
        <w:rPr>
          <w:rFonts w:asciiTheme="minorEastAsia" w:eastAsiaTheme="minorEastAsia" w:hAnsiTheme="minorEastAsia"/>
          <w:b/>
          <w:color w:val="0070C0"/>
          <w:sz w:val="28"/>
          <w:szCs w:val="28"/>
        </w:rPr>
      </w:pPr>
    </w:p>
    <w:p w:rsidR="00625A51" w:rsidRDefault="00625A51" w:rsidP="00E37D1B">
      <w:pPr>
        <w:rPr>
          <w:rFonts w:asciiTheme="minorEastAsia" w:eastAsiaTheme="minorEastAsia" w:hAnsiTheme="minorEastAsia"/>
          <w:b/>
          <w:color w:val="0070C0"/>
          <w:sz w:val="28"/>
          <w:szCs w:val="28"/>
        </w:rPr>
      </w:pPr>
    </w:p>
    <w:p w:rsidR="009030C8" w:rsidRPr="009030C8" w:rsidRDefault="00BE16A9" w:rsidP="00E37D1B">
      <w:pPr>
        <w:rPr>
          <w:rFonts w:asciiTheme="minorHAnsi" w:eastAsiaTheme="minorEastAsia" w:hAnsiTheme="minorHAnsi" w:cstheme="minorBidi"/>
          <w:b/>
          <w:color w:val="0070C0"/>
          <w:kern w:val="2"/>
          <w:sz w:val="28"/>
          <w:szCs w:val="28"/>
        </w:rPr>
      </w:pPr>
      <w:r>
        <w:rPr>
          <w:rFonts w:asciiTheme="minorEastAsia" w:eastAsiaTheme="minorEastAsia" w:hAnsiTheme="minorEastAsia" w:cstheme="minorBidi" w:hint="eastAsia"/>
          <w:noProof/>
          <w:kern w:val="2"/>
        </w:rPr>
        <w:drawing>
          <wp:anchor distT="0" distB="0" distL="114300" distR="114300" simplePos="0" relativeHeight="251689984" behindDoc="1" locked="0" layoutInCell="1" allowOverlap="1">
            <wp:simplePos x="0" y="0"/>
            <wp:positionH relativeFrom="column">
              <wp:posOffset>161925</wp:posOffset>
            </wp:positionH>
            <wp:positionV relativeFrom="paragraph">
              <wp:posOffset>424815</wp:posOffset>
            </wp:positionV>
            <wp:extent cx="1933575" cy="3211195"/>
            <wp:effectExtent l="0" t="0" r="9525" b="8255"/>
            <wp:wrapTight wrapText="bothSides">
              <wp:wrapPolygon edited="0">
                <wp:start x="0" y="0"/>
                <wp:lineTo x="0" y="21527"/>
                <wp:lineTo x="21494" y="21527"/>
                <wp:lineTo x="21494"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3575" cy="321119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0C8">
        <w:rPr>
          <w:rFonts w:asciiTheme="minorEastAsia" w:eastAsiaTheme="minorEastAsia" w:hAnsiTheme="minorEastAsia"/>
          <w:b/>
          <w:color w:val="0070C0"/>
          <w:sz w:val="28"/>
          <w:szCs w:val="28"/>
        </w:rPr>
        <w:t>４</w:t>
      </w:r>
      <w:r w:rsidR="009030C8" w:rsidRPr="009030C8">
        <w:rPr>
          <w:rFonts w:asciiTheme="minorEastAsia" w:eastAsiaTheme="minorEastAsia" w:hAnsiTheme="minorEastAsia"/>
          <w:b/>
          <w:color w:val="0070C0"/>
          <w:sz w:val="28"/>
          <w:szCs w:val="28"/>
        </w:rPr>
        <w:t xml:space="preserve">　</w:t>
      </w:r>
      <w:r w:rsidR="009030C8" w:rsidRPr="009030C8">
        <w:rPr>
          <w:rFonts w:asciiTheme="minorHAnsi" w:eastAsiaTheme="minorEastAsia" w:hAnsiTheme="minorHAnsi" w:cstheme="minorBidi" w:hint="eastAsia"/>
          <w:b/>
          <w:color w:val="0070C0"/>
          <w:kern w:val="2"/>
          <w:sz w:val="28"/>
          <w:szCs w:val="28"/>
        </w:rPr>
        <w:t>岩国城＜岩国市公式観光ガイドから＞</w:t>
      </w:r>
    </w:p>
    <w:p w:rsidR="009030C8" w:rsidRPr="00E37D1B" w:rsidRDefault="00E37D1B" w:rsidP="009030C8">
      <w:pPr>
        <w:widowControl w:val="0"/>
        <w:ind w:firstLine="210"/>
        <w:jc w:val="both"/>
        <w:rPr>
          <w:rFonts w:asciiTheme="minorEastAsia" w:eastAsiaTheme="minorEastAsia" w:hAnsiTheme="minorEastAsia" w:cstheme="minorBidi"/>
          <w:kern w:val="2"/>
        </w:rPr>
      </w:pPr>
      <w:r>
        <w:rPr>
          <w:rFonts w:asciiTheme="minorEastAsia" w:eastAsiaTheme="minorEastAsia" w:hAnsiTheme="minorEastAsia" w:cstheme="minorBidi" w:hint="eastAsia"/>
          <w:kern w:val="2"/>
        </w:rPr>
        <w:t>岩国城は、初代岩国藩主吉川広家</w:t>
      </w:r>
      <w:r w:rsidR="009030C8" w:rsidRPr="00E37D1B">
        <w:rPr>
          <w:rFonts w:asciiTheme="minorEastAsia" w:eastAsiaTheme="minorEastAsia" w:hAnsiTheme="minorEastAsia" w:cstheme="minorBidi" w:hint="eastAsia"/>
          <w:kern w:val="2"/>
        </w:rPr>
        <w:t>によって慶長13（1608）年に作られた山城で、眼下を流れる錦川を天然の外堀にし、標高約200</w:t>
      </w:r>
      <w:r w:rsidR="00BE16A9">
        <w:rPr>
          <w:rFonts w:asciiTheme="minorEastAsia" w:eastAsiaTheme="minorEastAsia" w:hAnsiTheme="minorEastAsia" w:cstheme="minorBidi" w:hint="eastAsia"/>
          <w:kern w:val="2"/>
        </w:rPr>
        <w:t>メートルの城山に位置してい</w:t>
      </w:r>
      <w:r w:rsidR="009030C8" w:rsidRPr="00E37D1B">
        <w:rPr>
          <w:rFonts w:asciiTheme="minorEastAsia" w:eastAsiaTheme="minorEastAsia" w:hAnsiTheme="minorEastAsia" w:cstheme="minorBidi" w:hint="eastAsia"/>
          <w:kern w:val="2"/>
        </w:rPr>
        <w:t>た。（※岩国藩は公的には、幕末まで藩として認められていなかったが、当初より行政・徴税・治安を独自に行っており、事実上の自治権を有していたことから、「岩国藩」として表記を統一した。）</w:t>
      </w:r>
    </w:p>
    <w:p w:rsidR="00E37D1B" w:rsidRPr="00E37D1B" w:rsidRDefault="009030C8" w:rsidP="00E37D1B">
      <w:pPr>
        <w:widowControl w:val="0"/>
        <w:ind w:firstLine="210"/>
        <w:jc w:val="both"/>
        <w:rPr>
          <w:rFonts w:asciiTheme="minorEastAsia" w:eastAsiaTheme="minorEastAsia" w:hAnsiTheme="minorEastAsia" w:cstheme="minorBidi"/>
          <w:b/>
          <w:color w:val="0070C0"/>
          <w:kern w:val="2"/>
        </w:rPr>
      </w:pPr>
      <w:r w:rsidRPr="00E37D1B">
        <w:rPr>
          <w:rFonts w:asciiTheme="minorEastAsia" w:eastAsiaTheme="minorEastAsia" w:hAnsiTheme="minorEastAsia" w:cstheme="minorBidi" w:hint="eastAsia"/>
          <w:kern w:val="2"/>
        </w:rPr>
        <w:t>三層四階の桃山風南蛮造りでしたが、築城後7</w:t>
      </w:r>
      <w:r w:rsidR="00BE16A9">
        <w:rPr>
          <w:rFonts w:asciiTheme="minorEastAsia" w:eastAsiaTheme="minorEastAsia" w:hAnsiTheme="minorEastAsia" w:cstheme="minorBidi" w:hint="eastAsia"/>
          <w:kern w:val="2"/>
        </w:rPr>
        <w:t>年で一国一城令により取り壊され</w:t>
      </w:r>
      <w:r w:rsidRPr="00E37D1B">
        <w:rPr>
          <w:rFonts w:asciiTheme="minorEastAsia" w:eastAsiaTheme="minorEastAsia" w:hAnsiTheme="minorEastAsia" w:cstheme="minorBidi" w:hint="eastAsia"/>
          <w:kern w:val="2"/>
        </w:rPr>
        <w:t>た。現在の天守は、昭和37（1962</w:t>
      </w:r>
      <w:r w:rsidR="00BE16A9">
        <w:rPr>
          <w:rFonts w:asciiTheme="minorEastAsia" w:eastAsiaTheme="minorEastAsia" w:hAnsiTheme="minorEastAsia" w:cstheme="minorBidi" w:hint="eastAsia"/>
          <w:kern w:val="2"/>
        </w:rPr>
        <w:t>）年に再建されたもの</w:t>
      </w:r>
      <w:r w:rsidRPr="00E37D1B">
        <w:rPr>
          <w:rFonts w:asciiTheme="minorEastAsia" w:eastAsiaTheme="minorEastAsia" w:hAnsiTheme="minorEastAsia" w:cstheme="minorBidi" w:hint="eastAsia"/>
          <w:kern w:val="2"/>
        </w:rPr>
        <w:t>。</w:t>
      </w:r>
      <w:r w:rsidR="004659F5" w:rsidRPr="004659F5">
        <w:rPr>
          <w:rFonts w:asciiTheme="minorEastAsia" w:eastAsiaTheme="minorEastAsia" w:hAnsiTheme="minorEastAsia" w:cstheme="minorBidi" w:hint="eastAsia"/>
          <w:b/>
          <w:kern w:val="2"/>
          <w:sz w:val="28"/>
          <w:szCs w:val="28"/>
        </w:rPr>
        <w:t>写真は吉香</w:t>
      </w:r>
      <w:r w:rsidR="004659F5">
        <w:rPr>
          <w:rFonts w:asciiTheme="minorEastAsia" w:eastAsiaTheme="minorEastAsia" w:hAnsiTheme="minorEastAsia" w:cstheme="minorBidi" w:hint="eastAsia"/>
          <w:b/>
          <w:kern w:val="2"/>
          <w:sz w:val="28"/>
          <w:szCs w:val="28"/>
        </w:rPr>
        <w:t>公園の</w:t>
      </w:r>
      <w:r w:rsidR="004659F5" w:rsidRPr="004659F5">
        <w:rPr>
          <w:rFonts w:asciiTheme="minorEastAsia" w:eastAsiaTheme="minorEastAsia" w:hAnsiTheme="minorEastAsia" w:cstheme="minorBidi" w:hint="eastAsia"/>
          <w:b/>
          <w:kern w:val="2"/>
          <w:sz w:val="28"/>
          <w:szCs w:val="28"/>
        </w:rPr>
        <w:t>初代岩国領主吉川広家公像</w:t>
      </w:r>
      <w:r w:rsidR="00E37D1B" w:rsidRPr="004659F5">
        <w:rPr>
          <w:rFonts w:asciiTheme="minorEastAsia" w:eastAsiaTheme="minorEastAsia" w:hAnsiTheme="minorEastAsia" w:cstheme="minorBidi"/>
          <w:b/>
          <w:color w:val="0070C0"/>
          <w:kern w:val="2"/>
        </w:rPr>
        <w:br/>
      </w:r>
      <w:r w:rsidR="00E37D1B" w:rsidRPr="00E37D1B">
        <w:rPr>
          <w:rFonts w:asciiTheme="minorEastAsia" w:eastAsiaTheme="minorEastAsia" w:hAnsiTheme="minorEastAsia" w:cstheme="minorBidi" w:hint="eastAsia"/>
          <w:b/>
          <w:color w:val="0070C0"/>
          <w:kern w:val="2"/>
        </w:rPr>
        <w:t>築城当時の岩国城の規模</w:t>
      </w:r>
    </w:p>
    <w:p w:rsidR="00E37D1B" w:rsidRPr="00E37D1B" w:rsidRDefault="00E37D1B" w:rsidP="00E37D1B">
      <w:pPr>
        <w:widowControl w:val="0"/>
        <w:ind w:firstLine="240"/>
        <w:jc w:val="both"/>
        <w:rPr>
          <w:rFonts w:asciiTheme="minorEastAsia" w:eastAsiaTheme="minorEastAsia" w:hAnsiTheme="minorEastAsia" w:cstheme="minorBidi"/>
          <w:kern w:val="2"/>
        </w:rPr>
      </w:pPr>
      <w:r w:rsidRPr="00E37D1B">
        <w:rPr>
          <w:rFonts w:asciiTheme="minorEastAsia" w:eastAsiaTheme="minorEastAsia" w:hAnsiTheme="minorEastAsia" w:cstheme="minorBidi" w:hint="eastAsia"/>
          <w:kern w:val="2"/>
        </w:rPr>
        <w:t>城山の尾根沿いに長さ</w:t>
      </w:r>
      <w:r w:rsidRPr="00E37D1B">
        <w:rPr>
          <w:rFonts w:asciiTheme="minorEastAsia" w:eastAsiaTheme="minorEastAsia" w:hAnsiTheme="minorEastAsia" w:cstheme="minorBidi"/>
          <w:kern w:val="2"/>
        </w:rPr>
        <w:t>180メートル、横に54</w:t>
      </w:r>
      <w:r w:rsidRPr="00E37D1B">
        <w:rPr>
          <w:rFonts w:asciiTheme="minorEastAsia" w:eastAsiaTheme="minorEastAsia" w:hAnsiTheme="minorEastAsia" w:cstheme="minorBidi" w:hint="eastAsia"/>
          <w:kern w:val="2"/>
        </w:rPr>
        <w:t>〜</w:t>
      </w:r>
      <w:r w:rsidRPr="00E37D1B">
        <w:rPr>
          <w:rFonts w:asciiTheme="minorEastAsia" w:eastAsiaTheme="minorEastAsia" w:hAnsiTheme="minorEastAsia" w:cstheme="minorBidi"/>
          <w:kern w:val="2"/>
        </w:rPr>
        <w:t>108メートル、石垣の高さ5.4メートル、天守閣は桃山風の南蛮造りと云われ、三層四階で本丸の北隅にそびえていました。こ</w:t>
      </w:r>
      <w:r w:rsidR="00BE16A9">
        <w:rPr>
          <w:rFonts w:asciiTheme="minorEastAsia" w:eastAsiaTheme="minorEastAsia" w:hAnsiTheme="minorEastAsia" w:cstheme="minorBidi"/>
          <w:kern w:val="2"/>
        </w:rPr>
        <w:t>の外に矢倉五棟、折り回し大門二門、埋門一門、井戸二堀があった</w:t>
      </w:r>
      <w:r w:rsidRPr="00E37D1B">
        <w:rPr>
          <w:rFonts w:asciiTheme="minorEastAsia" w:eastAsiaTheme="minorEastAsia" w:hAnsiTheme="minorEastAsia" w:cstheme="minorBidi"/>
          <w:kern w:val="2"/>
        </w:rPr>
        <w:t>。</w:t>
      </w:r>
      <w:r>
        <w:rPr>
          <w:rFonts w:asciiTheme="minorEastAsia" w:eastAsiaTheme="minorEastAsia" w:hAnsiTheme="minorEastAsia" w:cstheme="minorBidi"/>
          <w:kern w:val="2"/>
        </w:rPr>
        <w:br/>
        <w:t xml:space="preserve">　</w:t>
      </w:r>
      <w:r w:rsidRPr="00E37D1B">
        <w:rPr>
          <w:rFonts w:asciiTheme="minorEastAsia" w:eastAsiaTheme="minorEastAsia" w:hAnsiTheme="minorEastAsia" w:cstheme="minorBidi" w:hint="eastAsia"/>
          <w:kern w:val="2"/>
        </w:rPr>
        <w:t>横山側の前方を大手と</w:t>
      </w:r>
      <w:r>
        <w:rPr>
          <w:rFonts w:asciiTheme="minorEastAsia" w:eastAsiaTheme="minorEastAsia" w:hAnsiTheme="minorEastAsia" w:cstheme="minorBidi" w:hint="eastAsia"/>
          <w:kern w:val="2"/>
        </w:rPr>
        <w:t>し、御庄後方を摘手として錦川を隔てて北方に安芸境をにらんでい</w:t>
      </w:r>
      <w:r w:rsidRPr="00E37D1B">
        <w:rPr>
          <w:rFonts w:asciiTheme="minorEastAsia" w:eastAsiaTheme="minorEastAsia" w:hAnsiTheme="minorEastAsia" w:cstheme="minorBidi" w:hint="eastAsia"/>
          <w:kern w:val="2"/>
        </w:rPr>
        <w:t>た。</w:t>
      </w:r>
    </w:p>
    <w:p w:rsidR="00E37D1B" w:rsidRPr="00E37D1B" w:rsidRDefault="004659F5" w:rsidP="00E37D1B">
      <w:pPr>
        <w:widowControl w:val="0"/>
        <w:ind w:firstLine="210"/>
        <w:jc w:val="both"/>
        <w:rPr>
          <w:rFonts w:asciiTheme="minorEastAsia" w:eastAsiaTheme="minorEastAsia" w:hAnsiTheme="minorEastAsia" w:cstheme="minorBidi"/>
          <w:kern w:val="2"/>
        </w:rPr>
      </w:pPr>
      <w:r>
        <w:rPr>
          <w:rFonts w:asciiTheme="minorEastAsia" w:eastAsiaTheme="minorEastAsia" w:hAnsiTheme="minorEastAsia" w:cstheme="minorBidi" w:hint="eastAsia"/>
          <w:noProof/>
          <w:kern w:val="2"/>
        </w:rPr>
        <w:lastRenderedPageBreak/>
        <w:drawing>
          <wp:anchor distT="0" distB="0" distL="114300" distR="114300" simplePos="0" relativeHeight="251691008" behindDoc="1" locked="0" layoutInCell="1" allowOverlap="1">
            <wp:simplePos x="0" y="0"/>
            <wp:positionH relativeFrom="column">
              <wp:posOffset>3752850</wp:posOffset>
            </wp:positionH>
            <wp:positionV relativeFrom="paragraph">
              <wp:posOffset>76200</wp:posOffset>
            </wp:positionV>
            <wp:extent cx="2895600" cy="3143250"/>
            <wp:effectExtent l="0" t="0" r="0" b="0"/>
            <wp:wrapTight wrapText="bothSides">
              <wp:wrapPolygon edited="0">
                <wp:start x="0" y="0"/>
                <wp:lineTo x="0" y="21469"/>
                <wp:lineTo x="21458" y="21469"/>
                <wp:lineTo x="21458"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95600" cy="3143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theme="minorBidi" w:hint="eastAsia"/>
          <w:noProof/>
          <w:kern w:val="2"/>
        </w:rPr>
        <w:drawing>
          <wp:anchor distT="0" distB="0" distL="114300" distR="114300" simplePos="0" relativeHeight="251693056" behindDoc="1" locked="0" layoutInCell="1" allowOverlap="1">
            <wp:simplePos x="0" y="0"/>
            <wp:positionH relativeFrom="column">
              <wp:posOffset>104775</wp:posOffset>
            </wp:positionH>
            <wp:positionV relativeFrom="paragraph">
              <wp:posOffset>0</wp:posOffset>
            </wp:positionV>
            <wp:extent cx="3423920" cy="3219450"/>
            <wp:effectExtent l="0" t="0" r="5080" b="0"/>
            <wp:wrapTight wrapText="bothSides">
              <wp:wrapPolygon edited="0">
                <wp:start x="0" y="0"/>
                <wp:lineTo x="0" y="21472"/>
                <wp:lineTo x="21512" y="21472"/>
                <wp:lineTo x="21512"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392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7D1B" w:rsidRPr="00E37D1B">
        <w:rPr>
          <w:rFonts w:asciiTheme="minorEastAsia" w:eastAsiaTheme="minorEastAsia" w:hAnsiTheme="minorEastAsia" w:cstheme="minorBidi" w:hint="eastAsia"/>
          <w:kern w:val="2"/>
        </w:rPr>
        <w:t>元和元（</w:t>
      </w:r>
      <w:r w:rsidR="00E37D1B" w:rsidRPr="00E37D1B">
        <w:rPr>
          <w:rFonts w:asciiTheme="minorEastAsia" w:eastAsiaTheme="minorEastAsia" w:hAnsiTheme="minorEastAsia" w:cstheme="minorBidi"/>
          <w:kern w:val="2"/>
        </w:rPr>
        <w:t>1615）年6</w:t>
      </w:r>
      <w:r w:rsidR="00BE16A9">
        <w:rPr>
          <w:rFonts w:asciiTheme="minorEastAsia" w:eastAsiaTheme="minorEastAsia" w:hAnsiTheme="minorEastAsia" w:cstheme="minorBidi"/>
          <w:kern w:val="2"/>
        </w:rPr>
        <w:t>月、徳川幕府の一国一城令により取り壊しに遭いあった</w:t>
      </w:r>
      <w:r w:rsidR="00E37D1B" w:rsidRPr="00E37D1B">
        <w:rPr>
          <w:rFonts w:asciiTheme="minorEastAsia" w:eastAsiaTheme="minorEastAsia" w:hAnsiTheme="minorEastAsia" w:cstheme="minorBidi"/>
          <w:kern w:val="2"/>
        </w:rPr>
        <w:t>。</w:t>
      </w:r>
    </w:p>
    <w:p w:rsidR="00E37D1B" w:rsidRPr="00E37D1B" w:rsidRDefault="00E37D1B" w:rsidP="00E37D1B">
      <w:pPr>
        <w:widowControl w:val="0"/>
        <w:ind w:firstLine="210"/>
        <w:jc w:val="both"/>
        <w:rPr>
          <w:rFonts w:asciiTheme="minorEastAsia" w:eastAsiaTheme="minorEastAsia" w:hAnsiTheme="minorEastAsia" w:cstheme="minorBidi"/>
          <w:kern w:val="2"/>
        </w:rPr>
      </w:pPr>
      <w:r w:rsidRPr="00E37D1B">
        <w:rPr>
          <w:rFonts w:asciiTheme="minorEastAsia" w:eastAsiaTheme="minorEastAsia" w:hAnsiTheme="minorEastAsia" w:cstheme="minorBidi" w:hint="eastAsia"/>
          <w:kern w:val="2"/>
        </w:rPr>
        <w:t>昭和</w:t>
      </w:r>
      <w:r w:rsidRPr="00E37D1B">
        <w:rPr>
          <w:rFonts w:asciiTheme="minorEastAsia" w:eastAsiaTheme="minorEastAsia" w:hAnsiTheme="minorEastAsia" w:cstheme="minorBidi"/>
          <w:kern w:val="2"/>
        </w:rPr>
        <w:t>36（1961）年3月、天守閣跡より市内を眺望できる東側へ約50メートル位置を変えて、復元工事に着手、翌昭和37（1962</w:t>
      </w:r>
      <w:r w:rsidR="00BE16A9">
        <w:rPr>
          <w:rFonts w:asciiTheme="minorEastAsia" w:eastAsiaTheme="minorEastAsia" w:hAnsiTheme="minorEastAsia" w:cstheme="minorBidi"/>
          <w:kern w:val="2"/>
        </w:rPr>
        <w:t>）年に竣工し</w:t>
      </w:r>
      <w:r w:rsidRPr="00E37D1B">
        <w:rPr>
          <w:rFonts w:asciiTheme="minorEastAsia" w:eastAsiaTheme="minorEastAsia" w:hAnsiTheme="minorEastAsia" w:cstheme="minorBidi"/>
          <w:kern w:val="2"/>
        </w:rPr>
        <w:t>た。</w:t>
      </w:r>
    </w:p>
    <w:p w:rsidR="009030C8" w:rsidRDefault="00E37D1B" w:rsidP="00E37D1B">
      <w:pPr>
        <w:widowControl w:val="0"/>
        <w:ind w:firstLine="240"/>
        <w:jc w:val="both"/>
        <w:rPr>
          <w:rFonts w:asciiTheme="minorEastAsia" w:eastAsiaTheme="minorEastAsia" w:hAnsiTheme="minorEastAsia" w:cstheme="minorBidi"/>
          <w:kern w:val="2"/>
        </w:rPr>
      </w:pPr>
      <w:r w:rsidRPr="00E37D1B">
        <w:rPr>
          <w:rFonts w:asciiTheme="minorEastAsia" w:eastAsiaTheme="minorEastAsia" w:hAnsiTheme="minorEastAsia" w:cstheme="minorBidi" w:hint="eastAsia"/>
          <w:kern w:val="2"/>
        </w:rPr>
        <w:t>旧天守閣跡の</w:t>
      </w:r>
      <w:r w:rsidR="00BE16A9">
        <w:rPr>
          <w:rFonts w:asciiTheme="minorEastAsia" w:eastAsiaTheme="minorEastAsia" w:hAnsiTheme="minorEastAsia" w:cstheme="minorBidi" w:hint="eastAsia"/>
          <w:kern w:val="2"/>
        </w:rPr>
        <w:t>石垣は、当時の石積み技術のままに修復され、見学することができる。</w:t>
      </w:r>
    </w:p>
    <w:p w:rsidR="00475EF4" w:rsidRPr="00475EF4" w:rsidRDefault="00475EF4" w:rsidP="004659F5">
      <w:pPr>
        <w:widowControl w:val="0"/>
        <w:ind w:firstLine="240"/>
        <w:jc w:val="both"/>
        <w:rPr>
          <w:rFonts w:asciiTheme="minorEastAsia" w:eastAsiaTheme="minorEastAsia" w:hAnsiTheme="minorEastAsia" w:cstheme="minorBidi"/>
          <w:b/>
          <w:color w:val="0070C0"/>
          <w:kern w:val="2"/>
        </w:rPr>
      </w:pPr>
      <w:r w:rsidRPr="00475EF4">
        <w:rPr>
          <w:rFonts w:asciiTheme="minorEastAsia" w:eastAsiaTheme="minorEastAsia" w:hAnsiTheme="minorEastAsia" w:cstheme="minorBidi"/>
          <w:b/>
          <w:color w:val="0070C0"/>
          <w:kern w:val="2"/>
        </w:rPr>
        <w:t>天守閣跡からの眺望</w:t>
      </w:r>
      <w:r w:rsidRPr="00475EF4">
        <w:rPr>
          <w:rFonts w:asciiTheme="minorEastAsia" w:eastAsiaTheme="minorEastAsia" w:hAnsiTheme="minorEastAsia"/>
          <w:b/>
          <w:noProof/>
          <w:color w:val="0070C0"/>
          <w:sz w:val="28"/>
          <w:szCs w:val="28"/>
        </w:rPr>
        <w:drawing>
          <wp:anchor distT="0" distB="0" distL="114300" distR="114300" simplePos="0" relativeHeight="251695104" behindDoc="1" locked="0" layoutInCell="1" allowOverlap="1">
            <wp:simplePos x="0" y="0"/>
            <wp:positionH relativeFrom="column">
              <wp:posOffset>0</wp:posOffset>
            </wp:positionH>
            <wp:positionV relativeFrom="paragraph">
              <wp:posOffset>68580</wp:posOffset>
            </wp:positionV>
            <wp:extent cx="5734050" cy="4810125"/>
            <wp:effectExtent l="0" t="0" r="0" b="9525"/>
            <wp:wrapTight wrapText="bothSides">
              <wp:wrapPolygon edited="0">
                <wp:start x="0" y="0"/>
                <wp:lineTo x="0" y="21557"/>
                <wp:lineTo x="21528" y="21557"/>
                <wp:lineTo x="21528"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481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EF4" w:rsidRDefault="00475EF4" w:rsidP="00475EF4">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kern w:val="2"/>
        </w:rPr>
        <w:t>「ガイドさん曰く」</w:t>
      </w:r>
    </w:p>
    <w:p w:rsidR="004659F5" w:rsidRPr="004659F5" w:rsidRDefault="00475EF4" w:rsidP="00475EF4">
      <w:pPr>
        <w:widowControl w:val="0"/>
        <w:ind w:firstLine="240"/>
        <w:jc w:val="both"/>
        <w:rPr>
          <w:rFonts w:asciiTheme="minorEastAsia" w:eastAsiaTheme="minorEastAsia" w:hAnsiTheme="minorEastAsia" w:cstheme="minorBidi"/>
          <w:kern w:val="2"/>
        </w:rPr>
      </w:pPr>
      <w:r>
        <w:rPr>
          <w:rFonts w:asciiTheme="minorEastAsia" w:eastAsiaTheme="minorEastAsia" w:hAnsiTheme="minorEastAsia" w:cstheme="minorBidi"/>
          <w:kern w:val="2"/>
        </w:rPr>
        <w:t>上部に</w:t>
      </w:r>
      <w:r w:rsidR="004659F5" w:rsidRPr="004659F5">
        <w:rPr>
          <w:rFonts w:asciiTheme="minorEastAsia" w:eastAsiaTheme="minorEastAsia" w:hAnsiTheme="minorEastAsia" w:cstheme="minorBidi" w:hint="eastAsia"/>
          <w:kern w:val="2"/>
        </w:rPr>
        <w:t>岩国錦帯橋空港</w:t>
      </w:r>
      <w:r>
        <w:rPr>
          <w:rFonts w:asciiTheme="minorEastAsia" w:eastAsiaTheme="minorEastAsia" w:hAnsiTheme="minorEastAsia" w:cstheme="minorBidi" w:hint="eastAsia"/>
          <w:kern w:val="2"/>
        </w:rPr>
        <w:t>が見える。</w:t>
      </w:r>
    </w:p>
    <w:p w:rsidR="004659F5" w:rsidRPr="004659F5" w:rsidRDefault="004659F5" w:rsidP="00475EF4">
      <w:pPr>
        <w:widowControl w:val="0"/>
        <w:jc w:val="both"/>
        <w:rPr>
          <w:rFonts w:asciiTheme="minorEastAsia" w:eastAsiaTheme="minorEastAsia" w:hAnsiTheme="minorEastAsia" w:cstheme="minorBidi"/>
          <w:kern w:val="2"/>
        </w:rPr>
      </w:pPr>
      <w:r w:rsidRPr="004659F5">
        <w:rPr>
          <w:rFonts w:asciiTheme="minorEastAsia" w:eastAsiaTheme="minorEastAsia" w:hAnsiTheme="minorEastAsia" w:cstheme="minorBidi"/>
          <w:kern w:val="2"/>
        </w:rPr>
        <w:t>正式名称は、「岩国飛行場」</w:t>
      </w:r>
    </w:p>
    <w:p w:rsidR="00C4229C" w:rsidRPr="00E37D1B" w:rsidRDefault="00475EF4" w:rsidP="00475EF4">
      <w:pPr>
        <w:widowControl w:val="0"/>
        <w:jc w:val="both"/>
        <w:rPr>
          <w:rFonts w:asciiTheme="minorEastAsia" w:eastAsiaTheme="minorEastAsia" w:hAnsiTheme="minorEastAsia" w:cstheme="minorBidi"/>
          <w:kern w:val="2"/>
        </w:rPr>
      </w:pPr>
      <w:r>
        <w:rPr>
          <w:rFonts w:asciiTheme="minorEastAsia" w:eastAsiaTheme="minorEastAsia" w:hAnsiTheme="minorEastAsia" w:cstheme="minorBidi"/>
          <w:kern w:val="2"/>
        </w:rPr>
        <w:t>官民</w:t>
      </w:r>
      <w:r w:rsidR="004659F5" w:rsidRPr="004659F5">
        <w:rPr>
          <w:rFonts w:asciiTheme="minorEastAsia" w:eastAsiaTheme="minorEastAsia" w:hAnsiTheme="minorEastAsia" w:cstheme="minorBidi" w:hint="eastAsia"/>
          <w:kern w:val="2"/>
        </w:rPr>
        <w:t>共用空港</w:t>
      </w:r>
      <w:r>
        <w:rPr>
          <w:rFonts w:asciiTheme="minorEastAsia" w:eastAsiaTheme="minorEastAsia" w:hAnsiTheme="minorEastAsia" w:cstheme="minorBidi" w:hint="eastAsia"/>
          <w:kern w:val="2"/>
        </w:rPr>
        <w:t>で</w:t>
      </w:r>
      <w:r w:rsidR="004659F5" w:rsidRPr="004659F5">
        <w:rPr>
          <w:rFonts w:asciiTheme="minorEastAsia" w:eastAsiaTheme="minorEastAsia" w:hAnsiTheme="minorEastAsia" w:cstheme="minorBidi" w:hint="eastAsia"/>
          <w:kern w:val="2"/>
        </w:rPr>
        <w:t>米軍基地の滑走路を利用、他の米軍との共用空港は「三沢空港」がある。</w:t>
      </w:r>
    </w:p>
    <w:p w:rsidR="00625A51" w:rsidRDefault="00625A51" w:rsidP="00A937B5">
      <w:pPr>
        <w:pStyle w:val="Web"/>
        <w:rPr>
          <w:rFonts w:asciiTheme="minorEastAsia" w:eastAsiaTheme="minorEastAsia" w:hAnsiTheme="minorEastAsia"/>
          <w:b/>
          <w:noProof/>
          <w:color w:val="0070C0"/>
          <w:sz w:val="28"/>
          <w:szCs w:val="28"/>
        </w:rPr>
      </w:pPr>
    </w:p>
    <w:p w:rsidR="00871B37" w:rsidRDefault="00871B37" w:rsidP="00A937B5">
      <w:pPr>
        <w:pStyle w:val="Web"/>
        <w:rPr>
          <w:rFonts w:asciiTheme="minorEastAsia" w:eastAsiaTheme="minorEastAsia" w:hAnsiTheme="minorEastAsia"/>
          <w:b/>
          <w:noProof/>
          <w:color w:val="0070C0"/>
          <w:sz w:val="28"/>
          <w:szCs w:val="28"/>
        </w:rPr>
      </w:pPr>
    </w:p>
    <w:p w:rsidR="00871B37" w:rsidRPr="00690AF6" w:rsidRDefault="00827C81" w:rsidP="00A937B5">
      <w:pPr>
        <w:pStyle w:val="Web"/>
        <w:rPr>
          <w:rFonts w:asciiTheme="minorEastAsia" w:eastAsiaTheme="minorEastAsia" w:hAnsiTheme="minorEastAsia"/>
          <w:b/>
          <w:noProof/>
          <w:color w:val="0070C0"/>
        </w:rPr>
      </w:pPr>
      <w:r w:rsidRPr="00690AF6">
        <w:rPr>
          <w:rFonts w:asciiTheme="minorEastAsia" w:eastAsiaTheme="minorEastAsia" w:hAnsiTheme="minorEastAsia"/>
          <w:b/>
          <w:noProof/>
          <w:color w:val="0070C0"/>
        </w:rPr>
        <w:lastRenderedPageBreak/>
        <w:drawing>
          <wp:anchor distT="0" distB="0" distL="114300" distR="114300" simplePos="0" relativeHeight="251698176" behindDoc="1" locked="0" layoutInCell="1" allowOverlap="1">
            <wp:simplePos x="0" y="0"/>
            <wp:positionH relativeFrom="column">
              <wp:posOffset>0</wp:posOffset>
            </wp:positionH>
            <wp:positionV relativeFrom="paragraph">
              <wp:posOffset>2647950</wp:posOffset>
            </wp:positionV>
            <wp:extent cx="5543550" cy="3461385"/>
            <wp:effectExtent l="0" t="0" r="0" b="5715"/>
            <wp:wrapTight wrapText="bothSides">
              <wp:wrapPolygon edited="0">
                <wp:start x="0" y="0"/>
                <wp:lineTo x="0" y="21517"/>
                <wp:lineTo x="21526" y="21517"/>
                <wp:lineTo x="21526"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3550" cy="346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61A" w:rsidRPr="00690AF6">
        <w:rPr>
          <w:rFonts w:asciiTheme="minorEastAsia" w:eastAsiaTheme="minorEastAsia" w:hAnsiTheme="minorEastAsia"/>
          <w:b/>
          <w:noProof/>
          <w:color w:val="0070C0"/>
        </w:rPr>
        <w:t>写真は藩主になっているが</w:t>
      </w:r>
      <w:r w:rsidR="00C9461A" w:rsidRPr="00690AF6">
        <w:rPr>
          <w:rFonts w:asciiTheme="minorEastAsia" w:eastAsiaTheme="minorEastAsia" w:hAnsiTheme="minorEastAsia"/>
          <w:b/>
          <w:noProof/>
          <w:color w:val="0070C0"/>
        </w:rPr>
        <w:br/>
        <w:t>正しくは領主で、正式には</w:t>
      </w:r>
      <w:r w:rsidR="00690AF6">
        <w:rPr>
          <w:rFonts w:asciiTheme="minorEastAsia" w:eastAsiaTheme="minorEastAsia" w:hAnsiTheme="minorEastAsia"/>
          <w:b/>
          <w:noProof/>
          <w:color w:val="0070C0"/>
        </w:rPr>
        <w:t>大政奉還後</w:t>
      </w:r>
      <w:r w:rsidRPr="00690AF6">
        <w:rPr>
          <w:rFonts w:asciiTheme="minorEastAsia" w:eastAsiaTheme="minorEastAsia" w:hAnsiTheme="minorEastAsia"/>
          <w:b/>
          <w:noProof/>
          <w:color w:val="0070C0"/>
        </w:rPr>
        <w:t>1868年</w:t>
      </w:r>
      <w:r w:rsidR="00690AF6">
        <w:rPr>
          <w:rFonts w:asciiTheme="minorEastAsia" w:eastAsiaTheme="minorEastAsia" w:hAnsiTheme="minorEastAsia"/>
          <w:b/>
          <w:noProof/>
          <w:color w:val="0070C0"/>
        </w:rPr>
        <w:t>に吉川家藩主となる</w:t>
      </w:r>
      <w:r w:rsidR="00475EF4" w:rsidRPr="00690AF6">
        <w:rPr>
          <w:rFonts w:asciiTheme="minorEastAsia" w:eastAsiaTheme="minorEastAsia" w:hAnsiTheme="minorEastAsia" w:hint="eastAsia"/>
          <w:b/>
          <w:noProof/>
          <w:color w:val="0070C0"/>
        </w:rPr>
        <w:drawing>
          <wp:anchor distT="0" distB="0" distL="114300" distR="114300" simplePos="0" relativeHeight="251697152" behindDoc="1" locked="0" layoutInCell="1" allowOverlap="1">
            <wp:simplePos x="0" y="0"/>
            <wp:positionH relativeFrom="column">
              <wp:posOffset>3705225</wp:posOffset>
            </wp:positionH>
            <wp:positionV relativeFrom="paragraph">
              <wp:posOffset>135255</wp:posOffset>
            </wp:positionV>
            <wp:extent cx="1752600" cy="2257425"/>
            <wp:effectExtent l="0" t="0" r="0" b="9525"/>
            <wp:wrapTight wrapText="bothSides">
              <wp:wrapPolygon edited="0">
                <wp:start x="0" y="0"/>
                <wp:lineTo x="0" y="21509"/>
                <wp:lineTo x="21365" y="21509"/>
                <wp:lineTo x="21365"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5EF4" w:rsidRPr="00690AF6">
        <w:rPr>
          <w:rFonts w:asciiTheme="minorEastAsia" w:eastAsiaTheme="minorEastAsia" w:hAnsiTheme="minorEastAsia" w:hint="eastAsia"/>
          <w:b/>
          <w:noProof/>
          <w:color w:val="0070C0"/>
        </w:rPr>
        <w:drawing>
          <wp:anchor distT="0" distB="0" distL="114300" distR="114300" simplePos="0" relativeHeight="251696128" behindDoc="1" locked="0" layoutInCell="1" allowOverlap="1">
            <wp:simplePos x="0" y="0"/>
            <wp:positionH relativeFrom="column">
              <wp:posOffset>0</wp:posOffset>
            </wp:positionH>
            <wp:positionV relativeFrom="paragraph">
              <wp:posOffset>66675</wp:posOffset>
            </wp:positionV>
            <wp:extent cx="3562350" cy="2427605"/>
            <wp:effectExtent l="0" t="0" r="0" b="0"/>
            <wp:wrapTight wrapText="bothSides">
              <wp:wrapPolygon edited="0">
                <wp:start x="0" y="0"/>
                <wp:lineTo x="0" y="21357"/>
                <wp:lineTo x="21484" y="21357"/>
                <wp:lineTo x="21484"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62350" cy="2427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0AF6" w:rsidRDefault="00690AF6" w:rsidP="00A937B5">
      <w:pPr>
        <w:pStyle w:val="Web"/>
        <w:rPr>
          <w:rFonts w:asciiTheme="minorEastAsia" w:eastAsiaTheme="minorEastAsia" w:hAnsiTheme="minorEastAsia"/>
          <w:b/>
          <w:noProof/>
          <w:color w:val="0070C0"/>
        </w:rPr>
      </w:pPr>
    </w:p>
    <w:p w:rsidR="00690AF6" w:rsidRDefault="00690AF6" w:rsidP="00A937B5">
      <w:pPr>
        <w:pStyle w:val="Web"/>
        <w:rPr>
          <w:rFonts w:asciiTheme="minorEastAsia" w:eastAsiaTheme="minorEastAsia" w:hAnsiTheme="minorEastAsia"/>
          <w:b/>
          <w:noProof/>
          <w:color w:val="0070C0"/>
        </w:rPr>
      </w:pPr>
    </w:p>
    <w:p w:rsidR="00690AF6" w:rsidRDefault="00690AF6" w:rsidP="00A937B5">
      <w:pPr>
        <w:pStyle w:val="Web"/>
        <w:rPr>
          <w:rFonts w:asciiTheme="minorEastAsia" w:eastAsiaTheme="minorEastAsia" w:hAnsiTheme="minorEastAsia"/>
          <w:b/>
          <w:noProof/>
          <w:color w:val="0070C0"/>
        </w:rPr>
      </w:pPr>
    </w:p>
    <w:p w:rsidR="00725D61" w:rsidRDefault="00C9461A" w:rsidP="00A937B5">
      <w:pPr>
        <w:pStyle w:val="Web"/>
        <w:rPr>
          <w:rFonts w:asciiTheme="minorEastAsia" w:eastAsiaTheme="minorEastAsia" w:hAnsiTheme="minorEastAsia"/>
          <w:b/>
          <w:noProof/>
          <w:color w:val="0070C0"/>
        </w:rPr>
      </w:pPr>
      <w:r w:rsidRPr="00690AF6">
        <w:rPr>
          <w:rFonts w:asciiTheme="minorEastAsia" w:eastAsiaTheme="minorEastAsia" w:hAnsiTheme="minorEastAsia" w:hint="eastAsia"/>
          <w:b/>
          <w:noProof/>
          <w:color w:val="0070C0"/>
        </w:rPr>
        <w:t>福山歴史ナビゲーター寺田正治さんの資料から</w:t>
      </w:r>
    </w:p>
    <w:p w:rsidR="00725D61" w:rsidRDefault="00725D61" w:rsidP="00A937B5">
      <w:pPr>
        <w:pStyle w:val="Web"/>
        <w:rPr>
          <w:rFonts w:asciiTheme="minorEastAsia" w:eastAsiaTheme="minorEastAsia" w:hAnsiTheme="minorEastAsia"/>
          <w:b/>
          <w:noProof/>
          <w:color w:val="0070C0"/>
        </w:rPr>
      </w:pPr>
    </w:p>
    <w:p w:rsidR="00725D61" w:rsidRDefault="00725D61" w:rsidP="00A937B5">
      <w:pPr>
        <w:pStyle w:val="Web"/>
        <w:rPr>
          <w:rFonts w:asciiTheme="minorEastAsia" w:eastAsiaTheme="minorEastAsia" w:hAnsiTheme="minorEastAsia" w:cs="Times New Roman"/>
          <w:b/>
          <w:color w:val="0070C0"/>
        </w:rPr>
      </w:pPr>
      <w:r w:rsidRPr="00A4111E">
        <w:rPr>
          <w:rFonts w:asciiTheme="minorEastAsia" w:eastAsiaTheme="minorEastAsia" w:hAnsiTheme="minorEastAsia"/>
          <w:b/>
          <w:noProof/>
          <w:color w:val="0070C0"/>
        </w:rPr>
        <w:t>有名な地酒</w:t>
      </w:r>
      <w:r w:rsidRPr="00A4111E">
        <w:rPr>
          <w:rFonts w:asciiTheme="minorEastAsia" w:eastAsiaTheme="minorEastAsia" w:hAnsiTheme="minorEastAsia"/>
          <w:b/>
          <w:noProof/>
          <w:color w:val="0070C0"/>
        </w:rPr>
        <w:br/>
      </w:r>
      <w:r w:rsidR="00A4111E">
        <w:rPr>
          <w:rFonts w:asciiTheme="minorEastAsia" w:eastAsiaTheme="minorEastAsia" w:hAnsiTheme="minorEastAsia" w:cs="Times New Roman"/>
          <w:b/>
          <w:color w:val="0070C0"/>
        </w:rPr>
        <w:t>（PR）</w:t>
      </w:r>
    </w:p>
    <w:p w:rsidR="00C34EEC" w:rsidRPr="00C34EEC" w:rsidRDefault="00C34EEC" w:rsidP="00A937B5">
      <w:pPr>
        <w:pStyle w:val="Web"/>
        <w:rPr>
          <w:rFonts w:asciiTheme="minorEastAsia" w:eastAsiaTheme="minorEastAsia" w:hAnsiTheme="minorEastAsia"/>
          <w:color w:val="0070C0"/>
        </w:rPr>
      </w:pPr>
      <w:r>
        <w:rPr>
          <w:rFonts w:asciiTheme="minorEastAsia" w:eastAsiaTheme="minorEastAsia" w:hAnsiTheme="minorEastAsia"/>
          <w:b/>
          <w:noProof/>
          <w:color w:val="0070C0"/>
          <w:sz w:val="28"/>
          <w:szCs w:val="28"/>
        </w:rPr>
        <w:drawing>
          <wp:anchor distT="0" distB="0" distL="114300" distR="114300" simplePos="0" relativeHeight="251699200" behindDoc="1" locked="0" layoutInCell="1" allowOverlap="1">
            <wp:simplePos x="0" y="0"/>
            <wp:positionH relativeFrom="column">
              <wp:posOffset>-333375</wp:posOffset>
            </wp:positionH>
            <wp:positionV relativeFrom="paragraph">
              <wp:posOffset>981075</wp:posOffset>
            </wp:positionV>
            <wp:extent cx="5664200" cy="3238500"/>
            <wp:effectExtent l="0" t="0" r="0" b="0"/>
            <wp:wrapTight wrapText="bothSides">
              <wp:wrapPolygon edited="0">
                <wp:start x="0" y="0"/>
                <wp:lineTo x="0" y="21473"/>
                <wp:lineTo x="21503" y="21473"/>
                <wp:lineTo x="21503"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42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4EEC">
        <w:rPr>
          <w:rFonts w:asciiTheme="minorEastAsia" w:eastAsiaTheme="minorEastAsia" w:hAnsiTheme="minorEastAsia" w:cs="Times New Roman"/>
          <w:color w:val="0070C0"/>
        </w:rPr>
        <w:t>岩国国際ホテルの夕食会場で銘酒の</w:t>
      </w:r>
      <w:r w:rsidRPr="00C34EEC">
        <w:rPr>
          <w:rFonts w:asciiTheme="minorEastAsia" w:eastAsiaTheme="minorEastAsia" w:hAnsiTheme="minorEastAsia" w:hint="eastAsia"/>
          <w:color w:val="0070C0"/>
        </w:rPr>
        <w:t>獺祭の話で</w:t>
      </w:r>
      <w:r>
        <w:rPr>
          <w:rFonts w:asciiTheme="minorEastAsia" w:eastAsiaTheme="minorEastAsia" w:hAnsiTheme="minorEastAsia" w:hint="eastAsia"/>
          <w:color w:val="0070C0"/>
        </w:rPr>
        <w:t>盛り</w:t>
      </w:r>
      <w:r w:rsidRPr="00C34EEC">
        <w:rPr>
          <w:rFonts w:asciiTheme="minorEastAsia" w:eastAsiaTheme="minorEastAsia" w:hAnsiTheme="minorEastAsia" w:hint="eastAsia"/>
          <w:color w:val="0070C0"/>
        </w:rPr>
        <w:t>上がりました。</w:t>
      </w:r>
      <w:r w:rsidRPr="00C34EEC">
        <w:rPr>
          <w:rFonts w:asciiTheme="minorEastAsia" w:eastAsiaTheme="minorEastAsia" w:hAnsiTheme="minorEastAsia" w:hint="eastAsia"/>
          <w:color w:val="000000"/>
        </w:rPr>
        <w:t>獺祭の言葉の意味は、獺が捕らえた魚を岸に並べてまるで祭りをするようにみえるとこ</w:t>
      </w:r>
      <w:r>
        <w:rPr>
          <w:rFonts w:asciiTheme="minorEastAsia" w:eastAsiaTheme="minorEastAsia" w:hAnsiTheme="minorEastAsia" w:hint="eastAsia"/>
          <w:color w:val="000000"/>
        </w:rPr>
        <w:t>ろから、詩や文をつくる時多くの参考資料等を広げちらす事</w:t>
      </w:r>
      <w:r w:rsidRPr="00C34EEC">
        <w:rPr>
          <w:rFonts w:asciiTheme="minorEastAsia" w:eastAsiaTheme="minorEastAsia" w:hAnsiTheme="minorEastAsia" w:hint="eastAsia"/>
          <w:color w:val="000000"/>
        </w:rPr>
        <w:t>。</w:t>
      </w:r>
      <w:r>
        <w:rPr>
          <w:rFonts w:asciiTheme="minorEastAsia" w:eastAsiaTheme="minorEastAsia" w:hAnsiTheme="minorEastAsia"/>
          <w:color w:val="000000"/>
        </w:rPr>
        <w:t>本社は</w:t>
      </w:r>
      <w:r w:rsidRPr="00C34EEC">
        <w:rPr>
          <w:rFonts w:asciiTheme="minorEastAsia" w:eastAsiaTheme="minorEastAsia" w:hAnsiTheme="minorEastAsia" w:hint="eastAsia"/>
          <w:color w:val="000000"/>
        </w:rPr>
        <w:t>岩国市周東町獺越</w:t>
      </w:r>
      <w:r w:rsidR="006A775D">
        <w:rPr>
          <w:rFonts w:asciiTheme="minorEastAsia" w:eastAsiaTheme="minorEastAsia" w:hAnsiTheme="minorEastAsia" w:hint="eastAsia"/>
          <w:color w:val="000000"/>
        </w:rPr>
        <w:t>です。ホテルには</w:t>
      </w:r>
      <w:r w:rsidRPr="00C34EEC">
        <w:rPr>
          <w:rFonts w:asciiTheme="minorEastAsia" w:eastAsiaTheme="minorEastAsia" w:hAnsiTheme="minorEastAsia"/>
          <w:color w:val="000000"/>
        </w:rPr>
        <w:br/>
      </w:r>
      <w:r w:rsidRPr="00C34EEC">
        <w:rPr>
          <w:rFonts w:asciiTheme="minorEastAsia" w:eastAsiaTheme="minorEastAsia" w:hAnsiTheme="minorEastAsia" w:hint="eastAsia"/>
          <w:color w:val="000000"/>
        </w:rPr>
        <w:t>「二割三分」「三割九分」</w:t>
      </w:r>
      <w:r w:rsidR="006A775D">
        <w:rPr>
          <w:rFonts w:asciiTheme="minorEastAsia" w:eastAsiaTheme="minorEastAsia" w:hAnsiTheme="minorEastAsia" w:hint="eastAsia"/>
          <w:color w:val="000000"/>
        </w:rPr>
        <w:t>が置いてあった。</w:t>
      </w:r>
    </w:p>
    <w:p w:rsidR="00871B37" w:rsidRDefault="00466B17" w:rsidP="00A937B5">
      <w:pPr>
        <w:pStyle w:val="Web"/>
        <w:rPr>
          <w:rFonts w:asciiTheme="minorEastAsia" w:eastAsiaTheme="minorEastAsia" w:hAnsiTheme="minorEastAsia"/>
          <w:b/>
          <w:color w:val="0070C0"/>
          <w:sz w:val="28"/>
          <w:szCs w:val="28"/>
        </w:rPr>
      </w:pPr>
      <w:r>
        <w:rPr>
          <w:rFonts w:asciiTheme="minorEastAsia" w:eastAsiaTheme="minorEastAsia" w:hAnsiTheme="minorEastAsia" w:hint="eastAsia"/>
          <w:b/>
          <w:noProof/>
          <w:color w:val="0070C0"/>
          <w:sz w:val="28"/>
          <w:szCs w:val="28"/>
        </w:rPr>
        <w:lastRenderedPageBreak/>
        <w:drawing>
          <wp:anchor distT="0" distB="0" distL="114300" distR="114300" simplePos="0" relativeHeight="251701248" behindDoc="1" locked="0" layoutInCell="1" allowOverlap="1">
            <wp:simplePos x="0" y="0"/>
            <wp:positionH relativeFrom="column">
              <wp:posOffset>47625</wp:posOffset>
            </wp:positionH>
            <wp:positionV relativeFrom="paragraph">
              <wp:posOffset>7124700</wp:posOffset>
            </wp:positionV>
            <wp:extent cx="6638925" cy="2533650"/>
            <wp:effectExtent l="0" t="0" r="9525" b="0"/>
            <wp:wrapTight wrapText="bothSides">
              <wp:wrapPolygon edited="0">
                <wp:start x="0" y="0"/>
                <wp:lineTo x="0" y="21438"/>
                <wp:lineTo x="21569" y="21438"/>
                <wp:lineTo x="21569"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38925"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b/>
          <w:noProof/>
          <w:color w:val="0070C0"/>
          <w:sz w:val="28"/>
          <w:szCs w:val="28"/>
        </w:rPr>
        <w:drawing>
          <wp:anchor distT="0" distB="0" distL="114300" distR="114300" simplePos="0" relativeHeight="251700224" behindDoc="1" locked="0" layoutInCell="1" allowOverlap="1">
            <wp:simplePos x="0" y="0"/>
            <wp:positionH relativeFrom="column">
              <wp:posOffset>47625</wp:posOffset>
            </wp:positionH>
            <wp:positionV relativeFrom="paragraph">
              <wp:posOffset>514350</wp:posOffset>
            </wp:positionV>
            <wp:extent cx="6638925" cy="6467475"/>
            <wp:effectExtent l="0" t="0" r="9525" b="9525"/>
            <wp:wrapTight wrapText="bothSides">
              <wp:wrapPolygon edited="0">
                <wp:start x="0" y="0"/>
                <wp:lineTo x="0" y="21568"/>
                <wp:lineTo x="21569" y="21568"/>
                <wp:lineTo x="21569"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38925" cy="646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7C81">
        <w:rPr>
          <w:rFonts w:asciiTheme="minorEastAsia" w:eastAsiaTheme="minorEastAsia" w:hAnsiTheme="minorEastAsia"/>
          <w:b/>
          <w:color w:val="0070C0"/>
          <w:sz w:val="28"/>
          <w:szCs w:val="28"/>
        </w:rPr>
        <w:t>５　広島城</w:t>
      </w:r>
      <w:r>
        <w:rPr>
          <w:rFonts w:asciiTheme="minorEastAsia" w:eastAsiaTheme="minorEastAsia" w:hAnsiTheme="minorEastAsia"/>
          <w:b/>
          <w:color w:val="0070C0"/>
          <w:sz w:val="28"/>
          <w:szCs w:val="28"/>
        </w:rPr>
        <w:t>＜パンフレットから＞</w:t>
      </w:r>
    </w:p>
    <w:p w:rsidR="00B97918" w:rsidRDefault="00B97918" w:rsidP="00B97918">
      <w:pPr>
        <w:pStyle w:val="Web"/>
        <w:ind w:firstLine="240"/>
        <w:rPr>
          <w:rFonts w:asciiTheme="minorHAnsi" w:eastAsiaTheme="minorEastAsia" w:hAnsiTheme="minorHAnsi" w:cstheme="minorBidi"/>
          <w:kern w:val="2"/>
        </w:rPr>
      </w:pPr>
      <w:r w:rsidRPr="00B97918">
        <w:rPr>
          <w:rFonts w:asciiTheme="minorEastAsia" w:eastAsiaTheme="minorEastAsia" w:hAnsiTheme="minorEastAsia" w:hint="eastAsia"/>
          <w:b/>
          <w:noProof/>
          <w:color w:val="0070C0"/>
          <w:sz w:val="28"/>
          <w:szCs w:val="28"/>
        </w:rPr>
        <w:lastRenderedPageBreak/>
        <w:drawing>
          <wp:anchor distT="0" distB="0" distL="114300" distR="114300" simplePos="0" relativeHeight="251702272" behindDoc="1" locked="0" layoutInCell="1" allowOverlap="1">
            <wp:simplePos x="0" y="0"/>
            <wp:positionH relativeFrom="column">
              <wp:posOffset>142875</wp:posOffset>
            </wp:positionH>
            <wp:positionV relativeFrom="paragraph">
              <wp:posOffset>0</wp:posOffset>
            </wp:positionV>
            <wp:extent cx="2800350" cy="3858895"/>
            <wp:effectExtent l="0" t="0" r="0" b="8255"/>
            <wp:wrapTight wrapText="bothSides">
              <wp:wrapPolygon edited="0">
                <wp:start x="0" y="0"/>
                <wp:lineTo x="0" y="21540"/>
                <wp:lineTo x="21453" y="21540"/>
                <wp:lineTo x="21453"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0350" cy="3858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7918">
        <w:rPr>
          <w:rFonts w:asciiTheme="minorHAnsi" w:eastAsiaTheme="minorEastAsia" w:hAnsiTheme="minorHAnsi" w:cstheme="minorBidi" w:hint="eastAsia"/>
          <w:kern w:val="2"/>
        </w:rPr>
        <w:t>「</w:t>
      </w:r>
      <w:r>
        <w:rPr>
          <w:rFonts w:asciiTheme="minorHAnsi" w:eastAsiaTheme="minorEastAsia" w:hAnsiTheme="minorHAnsi" w:cstheme="minorBidi" w:hint="eastAsia"/>
          <w:kern w:val="2"/>
        </w:rPr>
        <w:t>広島城」</w:t>
      </w:r>
      <w:r w:rsidRPr="00B97918">
        <w:rPr>
          <w:rFonts w:asciiTheme="minorHAnsi" w:eastAsiaTheme="minorEastAsia" w:hAnsiTheme="minorHAnsi" w:cstheme="minorBidi" w:hint="eastAsia"/>
          <w:kern w:val="2"/>
        </w:rPr>
        <w:t>は、「関</w:t>
      </w:r>
      <w:r>
        <w:rPr>
          <w:rFonts w:asciiTheme="minorHAnsi" w:eastAsiaTheme="minorEastAsia" w:hAnsiTheme="minorHAnsi" w:cstheme="minorBidi" w:hint="eastAsia"/>
          <w:kern w:val="2"/>
        </w:rPr>
        <w:t>ヶ原の戦い」で西軍の総大将を務めた「毛利輝元」によって築城され</w:t>
      </w:r>
      <w:r w:rsidRPr="00B97918">
        <w:rPr>
          <w:rFonts w:asciiTheme="minorHAnsi" w:eastAsiaTheme="minorEastAsia" w:hAnsiTheme="minorHAnsi" w:cstheme="minorBidi" w:hint="eastAsia"/>
          <w:kern w:val="2"/>
        </w:rPr>
        <w:t>た。当時は豊臣政権下で全国は統</w:t>
      </w:r>
      <w:r>
        <w:rPr>
          <w:rFonts w:asciiTheme="minorHAnsi" w:eastAsiaTheme="minorEastAsia" w:hAnsiTheme="minorHAnsi" w:cstheme="minorBidi" w:hint="eastAsia"/>
          <w:kern w:val="2"/>
        </w:rPr>
        <w:t>一へと向かっており、世の中も次第に平和と安定を取り戻していく</w:t>
      </w:r>
      <w:r w:rsidRPr="00B97918">
        <w:rPr>
          <w:rFonts w:asciiTheme="minorHAnsi" w:eastAsiaTheme="minorEastAsia" w:hAnsiTheme="minorHAnsi" w:cstheme="minorBidi" w:hint="eastAsia"/>
          <w:kern w:val="2"/>
        </w:rPr>
        <w:t>。そのため、それまで主流だった山城は時代遅れとなり、代わりに登場したのが「近世城郭」です。近世城郭とは、城主の居館と権力のシンボルとも言える天守を持つ様式の城。水陸と交通の便が良い場所</w:t>
      </w:r>
      <w:r>
        <w:rPr>
          <w:rFonts w:asciiTheme="minorHAnsi" w:eastAsiaTheme="minorEastAsia" w:hAnsiTheme="minorHAnsi" w:cstheme="minorBidi" w:hint="eastAsia"/>
          <w:kern w:val="2"/>
        </w:rPr>
        <w:t>に造られ、城と城下町が一体化し、政治・経済の中心として機能した。「織田信長」が築いた「安土城」</w:t>
      </w:r>
      <w:r w:rsidRPr="00B97918">
        <w:rPr>
          <w:rFonts w:asciiTheme="minorHAnsi" w:eastAsiaTheme="minorEastAsia" w:hAnsiTheme="minorHAnsi" w:cstheme="minorBidi" w:hint="eastAsia"/>
          <w:kern w:val="2"/>
        </w:rPr>
        <w:t>が本格的な近世城郭の先駆け</w:t>
      </w:r>
      <w:r>
        <w:rPr>
          <w:rFonts w:asciiTheme="minorHAnsi" w:eastAsiaTheme="minorEastAsia" w:hAnsiTheme="minorHAnsi" w:cstheme="minorBidi" w:hint="eastAsia"/>
          <w:kern w:val="2"/>
        </w:rPr>
        <w:t>とされており、「豊臣秀吉」によって全国に普及したと言われている</w:t>
      </w:r>
      <w:r w:rsidRPr="00B97918">
        <w:rPr>
          <w:rFonts w:asciiTheme="minorHAnsi" w:eastAsiaTheme="minorEastAsia" w:hAnsiTheme="minorHAnsi" w:cstheme="minorBidi" w:hint="eastAsia"/>
          <w:kern w:val="2"/>
        </w:rPr>
        <w:t>。広島城は近世城郭の初期を代表する城。</w:t>
      </w:r>
      <w:r>
        <w:rPr>
          <w:rFonts w:asciiTheme="minorHAnsi" w:eastAsiaTheme="minorEastAsia" w:hAnsiTheme="minorHAnsi" w:cstheme="minorBidi"/>
          <w:kern w:val="2"/>
        </w:rPr>
        <w:br/>
      </w:r>
      <w:r>
        <w:rPr>
          <w:rFonts w:asciiTheme="minorHAnsi" w:eastAsiaTheme="minorEastAsia" w:hAnsiTheme="minorHAnsi" w:cstheme="minorBidi"/>
          <w:kern w:val="2"/>
        </w:rPr>
        <w:t xml:space="preserve">　日本三大平城と言われていて、他に松本城・二条城がある。</w:t>
      </w:r>
    </w:p>
    <w:p w:rsidR="00871B37" w:rsidRDefault="00B97918" w:rsidP="00A937B5">
      <w:pPr>
        <w:pStyle w:val="Web"/>
        <w:rPr>
          <w:rFonts w:asciiTheme="minorEastAsia" w:eastAsiaTheme="minorEastAsia" w:hAnsiTheme="minorEastAsia"/>
          <w:b/>
          <w:color w:val="0070C0"/>
          <w:sz w:val="28"/>
          <w:szCs w:val="28"/>
        </w:rPr>
      </w:pPr>
      <w:r>
        <w:rPr>
          <w:rFonts w:asciiTheme="minorEastAsia" w:eastAsiaTheme="minorEastAsia" w:hAnsiTheme="minorEastAsia" w:hint="eastAsia"/>
          <w:b/>
          <w:noProof/>
          <w:color w:val="0070C0"/>
          <w:sz w:val="28"/>
          <w:szCs w:val="28"/>
        </w:rPr>
        <w:drawing>
          <wp:anchor distT="0" distB="0" distL="114300" distR="114300" simplePos="0" relativeHeight="251703296" behindDoc="1" locked="0" layoutInCell="1" allowOverlap="1">
            <wp:simplePos x="0" y="0"/>
            <wp:positionH relativeFrom="column">
              <wp:posOffset>47625</wp:posOffset>
            </wp:positionH>
            <wp:positionV relativeFrom="paragraph">
              <wp:posOffset>422275</wp:posOffset>
            </wp:positionV>
            <wp:extent cx="5619750" cy="3563620"/>
            <wp:effectExtent l="0" t="0" r="0" b="0"/>
            <wp:wrapTight wrapText="bothSides">
              <wp:wrapPolygon edited="0">
                <wp:start x="0" y="0"/>
                <wp:lineTo x="0" y="21477"/>
                <wp:lineTo x="21527" y="21477"/>
                <wp:lineTo x="21527" y="0"/>
                <wp:lineTo x="0" y="0"/>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75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b/>
          <w:noProof/>
          <w:color w:val="0070C0"/>
          <w:sz w:val="28"/>
          <w:szCs w:val="28"/>
        </w:rPr>
        <w:drawing>
          <wp:anchor distT="0" distB="0" distL="114300" distR="114300" simplePos="0" relativeHeight="251704320" behindDoc="1" locked="0" layoutInCell="1" allowOverlap="1">
            <wp:simplePos x="0" y="0"/>
            <wp:positionH relativeFrom="column">
              <wp:posOffset>0</wp:posOffset>
            </wp:positionH>
            <wp:positionV relativeFrom="paragraph">
              <wp:posOffset>4015105</wp:posOffset>
            </wp:positionV>
            <wp:extent cx="6648450" cy="2143125"/>
            <wp:effectExtent l="0" t="0" r="0" b="9525"/>
            <wp:wrapTight wrapText="bothSides">
              <wp:wrapPolygon edited="0">
                <wp:start x="0" y="0"/>
                <wp:lineTo x="0" y="21504"/>
                <wp:lineTo x="21538" y="21504"/>
                <wp:lineTo x="21538" y="0"/>
                <wp:lineTo x="0" y="0"/>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845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b/>
          <w:color w:val="0070C0"/>
          <w:sz w:val="28"/>
          <w:szCs w:val="28"/>
        </w:rPr>
        <w:t>福山歴史ナビゲーター寺田正治氏</w:t>
      </w:r>
      <w:r w:rsidR="00525A89">
        <w:rPr>
          <w:rFonts w:asciiTheme="minorEastAsia" w:eastAsiaTheme="minorEastAsia" w:hAnsiTheme="minorEastAsia" w:hint="eastAsia"/>
          <w:b/>
          <w:color w:val="0070C0"/>
          <w:sz w:val="28"/>
          <w:szCs w:val="28"/>
        </w:rPr>
        <w:t>の資料から</w:t>
      </w:r>
    </w:p>
    <w:p w:rsidR="00525A89" w:rsidRPr="00505213" w:rsidRDefault="00505213" w:rsidP="00A937B5">
      <w:pPr>
        <w:pStyle w:val="Web"/>
        <w:rPr>
          <w:rFonts w:asciiTheme="minorEastAsia" w:eastAsiaTheme="minorEastAsia" w:hAnsiTheme="minorEastAsia"/>
          <w:b/>
        </w:rPr>
      </w:pPr>
      <w:r w:rsidRPr="00505213">
        <w:rPr>
          <w:rFonts w:asciiTheme="minorEastAsia" w:eastAsiaTheme="minorEastAsia" w:hAnsiTheme="minorEastAsia"/>
          <w:b/>
        </w:rPr>
        <w:t>浅野長晟（ながあきら）は浅野長政の子で</w:t>
      </w:r>
      <w:r w:rsidR="00690AF6">
        <w:rPr>
          <w:rFonts w:asciiTheme="minorEastAsia" w:eastAsiaTheme="minorEastAsia" w:hAnsiTheme="minorEastAsia"/>
          <w:b/>
        </w:rPr>
        <w:t>二代</w:t>
      </w:r>
      <w:r w:rsidR="00690AF6" w:rsidRPr="00505213">
        <w:rPr>
          <w:rFonts w:asciiTheme="minorEastAsia" w:eastAsiaTheme="minorEastAsia" w:hAnsiTheme="minorEastAsia"/>
          <w:b/>
        </w:rPr>
        <w:t>和歌山城</w:t>
      </w:r>
      <w:r w:rsidR="00690AF6" w:rsidRPr="00505213">
        <w:rPr>
          <w:rFonts w:asciiTheme="minorEastAsia" w:eastAsiaTheme="minorEastAsia" w:hAnsiTheme="minorEastAsia" w:hint="eastAsia"/>
          <w:b/>
        </w:rPr>
        <w:t>主であった</w:t>
      </w:r>
      <w:r w:rsidR="00690AF6">
        <w:rPr>
          <w:rFonts w:asciiTheme="minorEastAsia" w:eastAsiaTheme="minorEastAsia" w:hAnsiTheme="minorEastAsia" w:hint="eastAsia"/>
          <w:b/>
        </w:rPr>
        <w:t>。</w:t>
      </w:r>
      <w:r w:rsidRPr="00505213">
        <w:rPr>
          <w:rFonts w:asciiTheme="minorEastAsia" w:eastAsiaTheme="minorEastAsia" w:hAnsiTheme="minorEastAsia"/>
          <w:b/>
        </w:rPr>
        <w:t>兄に幸長がる。</w:t>
      </w:r>
    </w:p>
    <w:p w:rsidR="00690AF6" w:rsidRDefault="00690AF6" w:rsidP="00525A89">
      <w:pPr>
        <w:pStyle w:val="Web"/>
        <w:rPr>
          <w:rFonts w:asciiTheme="minorEastAsia" w:eastAsiaTheme="minorEastAsia" w:hAnsiTheme="minorEastAsia"/>
        </w:rPr>
      </w:pPr>
    </w:p>
    <w:p w:rsidR="00690AF6" w:rsidRDefault="00690AF6" w:rsidP="00525A89">
      <w:pPr>
        <w:pStyle w:val="Web"/>
        <w:rPr>
          <w:rFonts w:asciiTheme="minorEastAsia" w:eastAsiaTheme="minorEastAsia" w:hAnsiTheme="minorEastAsia"/>
        </w:rPr>
      </w:pPr>
    </w:p>
    <w:p w:rsidR="00B97918" w:rsidRDefault="00505213" w:rsidP="00525A89">
      <w:pPr>
        <w:pStyle w:val="Web"/>
        <w:rPr>
          <w:rFonts w:asciiTheme="minorEastAsia" w:eastAsiaTheme="minorEastAsia" w:hAnsiTheme="minorEastAsia"/>
        </w:rPr>
      </w:pPr>
      <w:r w:rsidRPr="00505213">
        <w:rPr>
          <w:rFonts w:asciiTheme="minorEastAsia" w:eastAsiaTheme="minorEastAsia" w:hAnsiTheme="minorEastAsia" w:hint="eastAsia"/>
        </w:rPr>
        <w:t>写真は堀と石垣</w:t>
      </w:r>
    </w:p>
    <w:p w:rsidR="00B97918" w:rsidRDefault="00915042" w:rsidP="00525A89">
      <w:pPr>
        <w:pStyle w:val="Web"/>
        <w:rPr>
          <w:rFonts w:asciiTheme="minorEastAsia" w:eastAsiaTheme="minorEastAsia" w:hAnsiTheme="minorEastAsia"/>
        </w:rPr>
      </w:pPr>
      <w:r>
        <w:rPr>
          <w:rFonts w:asciiTheme="minorEastAsia" w:eastAsiaTheme="minorEastAsia" w:hAnsiTheme="minorEastAsia"/>
          <w:noProof/>
        </w:rPr>
        <w:lastRenderedPageBreak/>
        <w:drawing>
          <wp:inline distT="0" distB="0" distL="0" distR="0">
            <wp:extent cx="4029075" cy="3933825"/>
            <wp:effectExtent l="0" t="0" r="9525" b="952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29075" cy="3933825"/>
                    </a:xfrm>
                    <a:prstGeom prst="rect">
                      <a:avLst/>
                    </a:prstGeom>
                    <a:noFill/>
                    <a:ln>
                      <a:noFill/>
                    </a:ln>
                  </pic:spPr>
                </pic:pic>
              </a:graphicData>
            </a:graphic>
          </wp:inline>
        </w:drawing>
      </w:r>
      <w:r>
        <w:rPr>
          <w:rFonts w:asciiTheme="minorEastAsia" w:eastAsiaTheme="minorEastAsia" w:hAnsiTheme="minorEastAsia"/>
          <w:noProof/>
        </w:rPr>
        <w:drawing>
          <wp:anchor distT="0" distB="0" distL="114300" distR="114300" simplePos="0" relativeHeight="251705344" behindDoc="1" locked="0" layoutInCell="1" allowOverlap="1">
            <wp:simplePos x="0" y="0"/>
            <wp:positionH relativeFrom="column">
              <wp:posOffset>0</wp:posOffset>
            </wp:positionH>
            <wp:positionV relativeFrom="paragraph">
              <wp:posOffset>57150</wp:posOffset>
            </wp:positionV>
            <wp:extent cx="1744345" cy="2609850"/>
            <wp:effectExtent l="0" t="0" r="8255" b="0"/>
            <wp:wrapTight wrapText="bothSides">
              <wp:wrapPolygon edited="0">
                <wp:start x="0" y="0"/>
                <wp:lineTo x="0" y="21442"/>
                <wp:lineTo x="21466" y="21442"/>
                <wp:lineTo x="21466"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4345"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5A89" w:rsidRDefault="005A27F6" w:rsidP="00525A89">
      <w:pPr>
        <w:pStyle w:val="Web"/>
        <w:rPr>
          <w:rFonts w:asciiTheme="minorEastAsia" w:eastAsiaTheme="minorEastAsia" w:hAnsiTheme="minorEastAsia"/>
        </w:rPr>
      </w:pPr>
      <w:r>
        <w:rPr>
          <w:rFonts w:asciiTheme="minorEastAsia" w:eastAsiaTheme="minorEastAsia" w:hAnsiTheme="minorEastAsia" w:hint="eastAsia"/>
          <w:noProof/>
        </w:rPr>
        <w:drawing>
          <wp:anchor distT="0" distB="0" distL="114300" distR="114300" simplePos="0" relativeHeight="251706368" behindDoc="1" locked="0" layoutInCell="1" allowOverlap="1">
            <wp:simplePos x="0" y="0"/>
            <wp:positionH relativeFrom="column">
              <wp:posOffset>-142875</wp:posOffset>
            </wp:positionH>
            <wp:positionV relativeFrom="paragraph">
              <wp:posOffset>203200</wp:posOffset>
            </wp:positionV>
            <wp:extent cx="3686175" cy="1924050"/>
            <wp:effectExtent l="0" t="0" r="9525" b="0"/>
            <wp:wrapTight wrapText="bothSides">
              <wp:wrapPolygon edited="0">
                <wp:start x="0" y="0"/>
                <wp:lineTo x="0" y="21386"/>
                <wp:lineTo x="21544" y="21386"/>
                <wp:lineTo x="21544"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61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15042">
        <w:rPr>
          <w:rFonts w:asciiTheme="minorEastAsia" w:eastAsiaTheme="minorEastAsia" w:hAnsiTheme="minorEastAsia" w:hint="eastAsia"/>
        </w:rPr>
        <w:t>上の写真は二代目城主の福島正則が取り壊した石垣の跡と考えられている場所</w:t>
      </w:r>
      <w:r w:rsidR="00525A89" w:rsidRPr="00525A89">
        <w:rPr>
          <w:rFonts w:asciiTheme="minorEastAsia" w:eastAsiaTheme="minorEastAsia" w:hAnsiTheme="minorEastAsia" w:hint="eastAsia"/>
        </w:rPr>
        <w:t>。</w:t>
      </w:r>
      <w:r w:rsidR="00915042">
        <w:rPr>
          <w:rFonts w:asciiTheme="minorEastAsia" w:eastAsiaTheme="minorEastAsia" w:hAnsiTheme="minorEastAsia"/>
        </w:rPr>
        <w:br/>
      </w:r>
      <w:r w:rsidR="00915042">
        <w:rPr>
          <w:rFonts w:asciiTheme="minorEastAsia" w:eastAsiaTheme="minorEastAsia" w:hAnsiTheme="minorEastAsia" w:hint="eastAsia"/>
        </w:rPr>
        <w:t xml:space="preserve">　当時は、城の修復や改修には幕府の許可が必要で、正則は、洪水の被害を受けた箇所を無断で修復し</w:t>
      </w:r>
      <w:r w:rsidR="00525A89" w:rsidRPr="00525A89">
        <w:rPr>
          <w:rFonts w:asciiTheme="minorEastAsia" w:eastAsiaTheme="minorEastAsia" w:hAnsiTheme="minorEastAsia" w:hint="eastAsia"/>
        </w:rPr>
        <w:t>た。幕府から無断修復を許す代わりに城内の</w:t>
      </w:r>
      <w:r w:rsidR="00915042">
        <w:rPr>
          <w:rFonts w:asciiTheme="minorEastAsia" w:eastAsiaTheme="minorEastAsia" w:hAnsiTheme="minorEastAsia" w:hint="eastAsia"/>
        </w:rPr>
        <w:t>石垣の一部を取り壊すことなどを命じられた正則は、それに従った</w:t>
      </w:r>
      <w:r w:rsidR="00525A89" w:rsidRPr="00525A89">
        <w:rPr>
          <w:rFonts w:asciiTheme="minorEastAsia" w:eastAsiaTheme="minorEastAsia" w:hAnsiTheme="minorEastAsia" w:hint="eastAsia"/>
        </w:rPr>
        <w:t>。しかし、ここは幕府に指示された石垣とは別の</w:t>
      </w:r>
      <w:r w:rsidR="00915042">
        <w:rPr>
          <w:rFonts w:asciiTheme="minorEastAsia" w:eastAsiaTheme="minorEastAsia" w:hAnsiTheme="minorEastAsia" w:hint="eastAsia"/>
        </w:rPr>
        <w:t>場所だったことなどから、結局、正則は広島を去ることになる。</w:t>
      </w:r>
    </w:p>
    <w:p w:rsidR="005A27F6" w:rsidRPr="005A27F6" w:rsidRDefault="009C723F" w:rsidP="009C723F">
      <w:pPr>
        <w:pStyle w:val="Web"/>
        <w:rPr>
          <w:rFonts w:asciiTheme="minorEastAsia" w:eastAsiaTheme="minorEastAsia" w:hAnsiTheme="minorEastAsia" w:cstheme="minorBidi"/>
          <w:kern w:val="2"/>
        </w:rPr>
      </w:pPr>
      <w:r>
        <w:rPr>
          <w:rFonts w:asciiTheme="minorEastAsia" w:eastAsiaTheme="minorEastAsia" w:hAnsiTheme="minorEastAsia" w:cstheme="minorBidi" w:hint="eastAsia"/>
          <w:b/>
          <w:color w:val="0070C0"/>
          <w:kern w:val="2"/>
        </w:rPr>
        <w:t>＜寺田ガイドさんの説明＞</w:t>
      </w:r>
      <w:r>
        <w:rPr>
          <w:rFonts w:asciiTheme="minorEastAsia" w:eastAsiaTheme="minorEastAsia" w:hAnsiTheme="minorEastAsia"/>
        </w:rPr>
        <w:br/>
      </w:r>
      <w:r>
        <w:rPr>
          <w:rFonts w:asciiTheme="minorEastAsia" w:eastAsiaTheme="minorEastAsia" w:hAnsiTheme="minorEastAsia" w:cstheme="minorBidi" w:hint="eastAsia"/>
          <w:b/>
          <w:color w:val="0070C0"/>
          <w:kern w:val="2"/>
        </w:rPr>
        <w:t>（１）</w:t>
      </w:r>
      <w:r w:rsidR="005A27F6" w:rsidRPr="005A27F6">
        <w:rPr>
          <w:rFonts w:asciiTheme="minorEastAsia" w:eastAsiaTheme="minorEastAsia" w:hAnsiTheme="minorEastAsia" w:cstheme="minorBidi" w:hint="eastAsia"/>
          <w:b/>
          <w:color w:val="0070C0"/>
          <w:kern w:val="2"/>
        </w:rPr>
        <w:t>現在の「天守閣」は、五階五層</w:t>
      </w:r>
      <w:r>
        <w:rPr>
          <w:rFonts w:asciiTheme="minorEastAsia" w:eastAsiaTheme="minorEastAsia" w:hAnsiTheme="minorEastAsia" w:cstheme="minorBidi" w:hint="eastAsia"/>
          <w:b/>
          <w:color w:val="0070C0"/>
          <w:kern w:val="2"/>
        </w:rPr>
        <w:t xml:space="preserve">　</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天守のみの高さは26.6ｍ。</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天守台と屋根上の鯱瓦も合わせると、約40m</w:t>
      </w:r>
      <w:r w:rsidR="00CD0553">
        <w:rPr>
          <w:rFonts w:asciiTheme="minorEastAsia" w:eastAsiaTheme="minorEastAsia" w:hAnsiTheme="minorEastAsia" w:cstheme="minorBidi" w:hint="eastAsia"/>
          <w:kern w:val="2"/>
        </w:rPr>
        <w:t>の高さ</w:t>
      </w:r>
      <w:r w:rsidR="005A27F6" w:rsidRPr="005A27F6">
        <w:rPr>
          <w:rFonts w:asciiTheme="minorEastAsia" w:eastAsiaTheme="minorEastAsia" w:hAnsiTheme="minorEastAsia" w:cstheme="minorBidi" w:hint="eastAsia"/>
          <w:kern w:val="2"/>
        </w:rPr>
        <w:t>。</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外装は、壁の下側を黒い板で覆う下見板張。</w:t>
      </w:r>
      <w:r>
        <w:rPr>
          <w:rFonts w:asciiTheme="minorEastAsia" w:eastAsiaTheme="minorEastAsia" w:hAnsiTheme="minorEastAsia" w:cstheme="minorBidi"/>
          <w:kern w:val="2"/>
        </w:rPr>
        <w:br/>
      </w:r>
      <w:r w:rsidR="00CD0553">
        <w:rPr>
          <w:rFonts w:asciiTheme="minorEastAsia" w:eastAsiaTheme="minorEastAsia" w:hAnsiTheme="minorEastAsia" w:cstheme="minorBidi" w:hint="eastAsia"/>
          <w:kern w:val="2"/>
        </w:rPr>
        <w:t>鯱瓦は、福山城にある筋金御門の櫓を参考</w:t>
      </w:r>
      <w:r w:rsidR="005A27F6" w:rsidRPr="005A27F6">
        <w:rPr>
          <w:rFonts w:asciiTheme="minorEastAsia" w:eastAsiaTheme="minorEastAsia" w:hAnsiTheme="minorEastAsia" w:cstheme="minorBidi" w:hint="eastAsia"/>
          <w:kern w:val="2"/>
        </w:rPr>
        <w:t>。</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江戸時代までは三階三層の小天守が二基あり、大天守と渡櫓で連結した複連結式だった。</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戦災で倒壊したあと、1951年の広島国体に合わせて仮設天守を設営。</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1953年国の史跡指</w:t>
      </w:r>
      <w:r w:rsidR="00CD0553">
        <w:rPr>
          <w:rFonts w:asciiTheme="minorEastAsia" w:eastAsiaTheme="minorEastAsia" w:hAnsiTheme="minorEastAsia" w:cstheme="minorBidi" w:hint="eastAsia"/>
          <w:kern w:val="2"/>
        </w:rPr>
        <w:t>定に登録され、広島復興大博覧会へ向け復元</w:t>
      </w:r>
      <w:r w:rsidR="005A27F6" w:rsidRPr="005A27F6">
        <w:rPr>
          <w:rFonts w:asciiTheme="minorEastAsia" w:eastAsiaTheme="minorEastAsia" w:hAnsiTheme="minorEastAsia" w:cstheme="minorBidi" w:hint="eastAsia"/>
          <w:kern w:val="2"/>
        </w:rPr>
        <w:t>。</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1958年</w:t>
      </w:r>
      <w:r w:rsidR="00CD0553">
        <w:rPr>
          <w:rFonts w:asciiTheme="minorEastAsia" w:eastAsiaTheme="minorEastAsia" w:hAnsiTheme="minorEastAsia" w:cstheme="minorBidi" w:hint="eastAsia"/>
          <w:kern w:val="2"/>
        </w:rPr>
        <w:t>に最上階のみを木造、一層～四層は鉄筋コンクリート造りで再建</w:t>
      </w:r>
      <w:r w:rsidR="005A27F6" w:rsidRPr="005A27F6">
        <w:rPr>
          <w:rFonts w:asciiTheme="minorEastAsia" w:eastAsiaTheme="minorEastAsia" w:hAnsiTheme="minorEastAsia" w:cstheme="minorBidi" w:hint="eastAsia"/>
          <w:kern w:val="2"/>
        </w:rPr>
        <w:t>。</w:t>
      </w:r>
      <w:r>
        <w:rPr>
          <w:rFonts w:asciiTheme="minorEastAsia" w:eastAsiaTheme="minorEastAsia" w:hAnsiTheme="minorEastAsia" w:cstheme="minorBidi"/>
          <w:kern w:val="2"/>
        </w:rPr>
        <w:br/>
      </w:r>
      <w:r w:rsidR="005A27F6" w:rsidRPr="005A27F6">
        <w:rPr>
          <w:rFonts w:asciiTheme="minorEastAsia" w:eastAsiaTheme="minorEastAsia" w:hAnsiTheme="minorEastAsia" w:cstheme="minorBidi" w:hint="eastAsia"/>
          <w:kern w:val="2"/>
        </w:rPr>
        <w:t>天守閣内部では</w:t>
      </w:r>
      <w:r w:rsidR="00CD0553">
        <w:rPr>
          <w:rFonts w:asciiTheme="minorEastAsia" w:eastAsiaTheme="minorEastAsia" w:hAnsiTheme="minorEastAsia" w:cstheme="minorBidi" w:hint="eastAsia"/>
          <w:kern w:val="2"/>
        </w:rPr>
        <w:t>、広島城の構造や特徴、広島の文化を伝える資料などが展示</w:t>
      </w:r>
      <w:r w:rsidR="005A27F6" w:rsidRPr="005A27F6">
        <w:rPr>
          <w:rFonts w:asciiTheme="minorEastAsia" w:eastAsiaTheme="minorEastAsia" w:hAnsiTheme="minorEastAsia" w:cstheme="minorBidi" w:hint="eastAsia"/>
          <w:kern w:val="2"/>
        </w:rPr>
        <w:t>。</w:t>
      </w:r>
      <w:r>
        <w:rPr>
          <w:rFonts w:asciiTheme="minorEastAsia" w:eastAsiaTheme="minorEastAsia" w:hAnsiTheme="minorEastAsia" w:cstheme="minorBidi"/>
          <w:kern w:val="2"/>
        </w:rPr>
        <w:br/>
      </w:r>
      <w:r w:rsidR="00CD0553">
        <w:rPr>
          <w:rFonts w:asciiTheme="minorEastAsia" w:eastAsiaTheme="minorEastAsia" w:hAnsiTheme="minorEastAsia" w:cstheme="minorBidi" w:hint="eastAsia"/>
          <w:kern w:val="2"/>
        </w:rPr>
        <w:t>五層は展望室になっており、天守閣から広島市内を一望</w:t>
      </w:r>
      <w:r w:rsidR="005A27F6" w:rsidRPr="005A27F6">
        <w:rPr>
          <w:rFonts w:asciiTheme="minorEastAsia" w:eastAsiaTheme="minorEastAsia" w:hAnsiTheme="minorEastAsia" w:cstheme="minorBidi" w:hint="eastAsia"/>
          <w:kern w:val="2"/>
        </w:rPr>
        <w:t>。</w:t>
      </w:r>
    </w:p>
    <w:p w:rsidR="005A27F6" w:rsidRPr="005A27F6" w:rsidRDefault="005A27F6" w:rsidP="00525A89">
      <w:pPr>
        <w:pStyle w:val="Web"/>
        <w:rPr>
          <w:rFonts w:asciiTheme="minorEastAsia" w:eastAsiaTheme="minorEastAsia" w:hAnsiTheme="minorEastAsia"/>
        </w:rPr>
      </w:pPr>
    </w:p>
    <w:p w:rsidR="00427E17" w:rsidRPr="00427E17" w:rsidRDefault="00427E17" w:rsidP="009C723F">
      <w:pPr>
        <w:widowControl w:val="0"/>
        <w:ind w:firstLine="210"/>
        <w:jc w:val="both"/>
        <w:rPr>
          <w:rFonts w:asciiTheme="minorHAnsi" w:eastAsiaTheme="minorEastAsia" w:hAnsiTheme="minorHAnsi" w:cstheme="minorBidi"/>
          <w:b/>
          <w:color w:val="0070C0"/>
          <w:kern w:val="2"/>
          <w:sz w:val="28"/>
          <w:szCs w:val="28"/>
        </w:rPr>
      </w:pPr>
      <w:r w:rsidRPr="00427E17">
        <w:rPr>
          <w:rFonts w:asciiTheme="minorEastAsia" w:eastAsiaTheme="minorEastAsia" w:hAnsiTheme="minorEastAsia"/>
          <w:b/>
          <w:noProof/>
          <w:color w:val="0070C0"/>
          <w:sz w:val="28"/>
          <w:szCs w:val="28"/>
        </w:rPr>
        <w:drawing>
          <wp:anchor distT="0" distB="0" distL="114300" distR="114300" simplePos="0" relativeHeight="251707392" behindDoc="1" locked="0" layoutInCell="1" allowOverlap="1">
            <wp:simplePos x="0" y="0"/>
            <wp:positionH relativeFrom="column">
              <wp:posOffset>0</wp:posOffset>
            </wp:positionH>
            <wp:positionV relativeFrom="paragraph">
              <wp:posOffset>0</wp:posOffset>
            </wp:positionV>
            <wp:extent cx="3980815" cy="5867400"/>
            <wp:effectExtent l="0" t="0" r="635" b="0"/>
            <wp:wrapTight wrapText="bothSides">
              <wp:wrapPolygon edited="0">
                <wp:start x="0" y="0"/>
                <wp:lineTo x="0" y="21530"/>
                <wp:lineTo x="21500" y="21530"/>
                <wp:lineTo x="21500"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80815" cy="586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723F">
        <w:rPr>
          <w:rFonts w:asciiTheme="minorHAnsi" w:eastAsiaTheme="minorEastAsia" w:hAnsiTheme="minorHAnsi" w:cstheme="minorBidi"/>
          <w:b/>
          <w:color w:val="0070C0"/>
          <w:kern w:val="2"/>
          <w:sz w:val="28"/>
          <w:szCs w:val="28"/>
        </w:rPr>
        <w:t>(2)</w:t>
      </w:r>
      <w:r w:rsidRPr="00427E17">
        <w:rPr>
          <w:rFonts w:asciiTheme="minorHAnsi" w:eastAsiaTheme="minorEastAsia" w:hAnsiTheme="minorHAnsi" w:cstheme="minorBidi" w:hint="eastAsia"/>
          <w:b/>
          <w:color w:val="0070C0"/>
          <w:kern w:val="2"/>
          <w:sz w:val="28"/>
          <w:szCs w:val="28"/>
        </w:rPr>
        <w:t>攻守の要となった「表御門」</w:t>
      </w:r>
    </w:p>
    <w:p w:rsidR="00427E17" w:rsidRPr="00427E17" w:rsidRDefault="00CD0553" w:rsidP="00427E17">
      <w:pPr>
        <w:widowControl w:val="0"/>
        <w:ind w:firstLine="210"/>
        <w:jc w:val="both"/>
        <w:rPr>
          <w:rFonts w:asciiTheme="minorHAnsi" w:eastAsiaTheme="minorEastAsia" w:hAnsiTheme="minorHAnsi" w:cstheme="minorBidi"/>
          <w:kern w:val="2"/>
        </w:rPr>
      </w:pPr>
      <w:r>
        <w:rPr>
          <w:rFonts w:asciiTheme="minorHAnsi" w:eastAsiaTheme="minorEastAsia" w:hAnsiTheme="minorHAnsi" w:cstheme="minorBidi" w:hint="eastAsia"/>
          <w:kern w:val="2"/>
        </w:rPr>
        <w:t>二の丸の玄関口「表御門」は、木造で脇戸付の櫓門</w:t>
      </w:r>
      <w:r w:rsidR="00427E17" w:rsidRPr="00427E17">
        <w:rPr>
          <w:rFonts w:asciiTheme="minorHAnsi" w:eastAsiaTheme="minorEastAsia" w:hAnsiTheme="minorHAnsi" w:cstheme="minorBidi" w:hint="eastAsia"/>
          <w:kern w:val="2"/>
        </w:rPr>
        <w:t>。</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屋根は入母屋造の本瓦葺となっており、高さ</w:t>
      </w:r>
      <w:r w:rsidRPr="00427E17">
        <w:rPr>
          <w:rFonts w:asciiTheme="minorHAnsi" w:eastAsiaTheme="minorEastAsia" w:hAnsiTheme="minorHAnsi" w:cstheme="minorBidi" w:hint="eastAsia"/>
          <w:kern w:val="2"/>
        </w:rPr>
        <w:t>10.61</w:t>
      </w:r>
      <w:r w:rsidRPr="00427E17">
        <w:rPr>
          <w:rFonts w:asciiTheme="minorHAnsi" w:eastAsiaTheme="minorEastAsia" w:hAnsiTheme="minorHAnsi" w:cstheme="minorBidi" w:hint="eastAsia"/>
          <w:kern w:val="2"/>
        </w:rPr>
        <w:t>ｍ。</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右側には平櫓も設けられ、広島城への侵入を防ぐ他、有事の際すぐ出撃できるように備えられた。</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外からは平櫓しか見えないが、多聞櫓や太鼓櫓にも兵力を備えたことから、表御門は広島城を守る要の</w:t>
      </w:r>
      <w:r w:rsidRPr="00427E17">
        <w:rPr>
          <w:rFonts w:asciiTheme="minorHAnsi" w:eastAsiaTheme="minorEastAsia" w:hAnsiTheme="minorHAnsi" w:cstheme="minorBidi" w:hint="eastAsia"/>
          <w:kern w:val="2"/>
        </w:rPr>
        <w:t>1</w:t>
      </w:r>
      <w:r w:rsidR="00CD0553">
        <w:rPr>
          <w:rFonts w:asciiTheme="minorHAnsi" w:eastAsiaTheme="minorEastAsia" w:hAnsiTheme="minorHAnsi" w:cstheme="minorBidi" w:hint="eastAsia"/>
          <w:kern w:val="2"/>
        </w:rPr>
        <w:t>つ</w:t>
      </w:r>
      <w:r w:rsidRPr="00427E17">
        <w:rPr>
          <w:rFonts w:asciiTheme="minorHAnsi" w:eastAsiaTheme="minorEastAsia" w:hAnsiTheme="minorHAnsi" w:cstheme="minorBidi" w:hint="eastAsia"/>
          <w:kern w:val="2"/>
        </w:rPr>
        <w:t>。</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敵が内堀にかけられた橋へ進んだ</w:t>
      </w:r>
      <w:r w:rsidR="00CD0553">
        <w:rPr>
          <w:rFonts w:asciiTheme="minorHAnsi" w:eastAsiaTheme="minorEastAsia" w:hAnsiTheme="minorHAnsi" w:cstheme="minorBidi" w:hint="eastAsia"/>
          <w:kern w:val="2"/>
        </w:rPr>
        <w:t>場合、平櫓から横矢で狙い撃ち、表御門でくいとめる役割</w:t>
      </w:r>
      <w:r w:rsidRPr="00427E17">
        <w:rPr>
          <w:rFonts w:asciiTheme="minorHAnsi" w:eastAsiaTheme="minorEastAsia" w:hAnsiTheme="minorHAnsi" w:cstheme="minorBidi" w:hint="eastAsia"/>
          <w:kern w:val="2"/>
        </w:rPr>
        <w:t>。</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平櫓には鉄砲狭間が再現され、それに続く全長</w:t>
      </w:r>
      <w:r w:rsidRPr="00427E17">
        <w:rPr>
          <w:rFonts w:asciiTheme="minorHAnsi" w:eastAsiaTheme="minorEastAsia" w:hAnsiTheme="minorHAnsi" w:cstheme="minorBidi" w:hint="eastAsia"/>
          <w:kern w:val="2"/>
        </w:rPr>
        <w:t>68</w:t>
      </w:r>
      <w:r w:rsidR="00CD0553">
        <w:rPr>
          <w:rFonts w:asciiTheme="minorHAnsi" w:eastAsiaTheme="minorEastAsia" w:hAnsiTheme="minorHAnsi" w:cstheme="minorBidi" w:hint="eastAsia"/>
          <w:kern w:val="2"/>
        </w:rPr>
        <w:t>ｍの多聞櫓や太鼓櫓も見学可能</w:t>
      </w:r>
      <w:r w:rsidRPr="00427E17">
        <w:rPr>
          <w:rFonts w:asciiTheme="minorHAnsi" w:eastAsiaTheme="minorEastAsia" w:hAnsiTheme="minorHAnsi" w:cstheme="minorBidi" w:hint="eastAsia"/>
          <w:kern w:val="2"/>
        </w:rPr>
        <w:t>。</w:t>
      </w:r>
    </w:p>
    <w:p w:rsidR="00427E17" w:rsidRPr="00427E17" w:rsidRDefault="00427E17" w:rsidP="00427E17">
      <w:pPr>
        <w:widowControl w:val="0"/>
        <w:ind w:firstLine="210"/>
        <w:jc w:val="both"/>
        <w:rPr>
          <w:rFonts w:asciiTheme="minorHAnsi" w:eastAsiaTheme="minorEastAsia" w:hAnsiTheme="minorHAnsi" w:cstheme="minorBidi"/>
          <w:kern w:val="2"/>
        </w:rPr>
      </w:pPr>
      <w:r w:rsidRPr="00427E17">
        <w:rPr>
          <w:rFonts w:asciiTheme="minorHAnsi" w:eastAsiaTheme="minorEastAsia" w:hAnsiTheme="minorHAnsi" w:cstheme="minorBidi" w:hint="eastAsia"/>
          <w:kern w:val="2"/>
        </w:rPr>
        <w:t>戦火で失われ、</w:t>
      </w:r>
      <w:r w:rsidRPr="00427E17">
        <w:rPr>
          <w:rFonts w:asciiTheme="minorHAnsi" w:eastAsiaTheme="minorEastAsia" w:hAnsiTheme="minorHAnsi" w:cstheme="minorBidi" w:hint="eastAsia"/>
          <w:kern w:val="2"/>
        </w:rPr>
        <w:t>1991</w:t>
      </w:r>
      <w:r w:rsidR="00CD0553">
        <w:rPr>
          <w:rFonts w:asciiTheme="minorHAnsi" w:eastAsiaTheme="minorEastAsia" w:hAnsiTheme="minorHAnsi" w:cstheme="minorBidi" w:hint="eastAsia"/>
          <w:kern w:val="2"/>
        </w:rPr>
        <w:t>年に復元</w:t>
      </w:r>
      <w:r w:rsidRPr="00427E17">
        <w:rPr>
          <w:rFonts w:asciiTheme="minorHAnsi" w:eastAsiaTheme="minorEastAsia" w:hAnsiTheme="minorHAnsi" w:cstheme="minorBidi" w:hint="eastAsia"/>
          <w:kern w:val="2"/>
        </w:rPr>
        <w:t>。</w:t>
      </w:r>
    </w:p>
    <w:p w:rsidR="007240B8" w:rsidRPr="007240B8" w:rsidRDefault="009C723F" w:rsidP="007240B8">
      <w:pPr>
        <w:widowControl w:val="0"/>
        <w:ind w:firstLine="210"/>
        <w:jc w:val="both"/>
        <w:rPr>
          <w:rFonts w:asciiTheme="minorHAnsi" w:eastAsiaTheme="minorEastAsia" w:hAnsiTheme="minorHAnsi" w:cstheme="minorBidi"/>
          <w:b/>
          <w:color w:val="0070C0"/>
          <w:kern w:val="2"/>
          <w:sz w:val="28"/>
          <w:szCs w:val="28"/>
        </w:rPr>
      </w:pPr>
      <w:r>
        <w:rPr>
          <w:rFonts w:asciiTheme="minorHAnsi" w:eastAsiaTheme="minorEastAsia" w:hAnsiTheme="minorHAnsi" w:cstheme="minorBidi" w:hint="eastAsia"/>
          <w:b/>
          <w:color w:val="0070C0"/>
          <w:kern w:val="2"/>
          <w:sz w:val="28"/>
          <w:szCs w:val="28"/>
        </w:rPr>
        <w:t>（３）</w:t>
      </w:r>
      <w:r>
        <w:rPr>
          <w:rFonts w:asciiTheme="minorEastAsia" w:eastAsiaTheme="minorEastAsia" w:hAnsiTheme="minorEastAsia"/>
          <w:b/>
          <w:noProof/>
          <w:color w:val="0070C0"/>
          <w:sz w:val="28"/>
          <w:szCs w:val="28"/>
        </w:rPr>
        <w:drawing>
          <wp:anchor distT="0" distB="0" distL="114300" distR="114300" simplePos="0" relativeHeight="251708416" behindDoc="1" locked="0" layoutInCell="1" allowOverlap="1">
            <wp:simplePos x="0" y="0"/>
            <wp:positionH relativeFrom="column">
              <wp:posOffset>132080</wp:posOffset>
            </wp:positionH>
            <wp:positionV relativeFrom="paragraph">
              <wp:posOffset>1664335</wp:posOffset>
            </wp:positionV>
            <wp:extent cx="3848100" cy="2495550"/>
            <wp:effectExtent l="0" t="0" r="0" b="0"/>
            <wp:wrapTight wrapText="bothSides">
              <wp:wrapPolygon edited="0">
                <wp:start x="0" y="0"/>
                <wp:lineTo x="0" y="21435"/>
                <wp:lineTo x="21493" y="21435"/>
                <wp:lineTo x="21493"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4810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0B8">
        <w:rPr>
          <w:rFonts w:asciiTheme="minorEastAsia" w:eastAsiaTheme="minorEastAsia" w:hAnsiTheme="minorEastAsia" w:hint="eastAsia"/>
          <w:b/>
          <w:noProof/>
          <w:color w:val="0070C0"/>
          <w:sz w:val="28"/>
          <w:szCs w:val="28"/>
        </w:rPr>
        <w:drawing>
          <wp:anchor distT="0" distB="0" distL="114300" distR="114300" simplePos="0" relativeHeight="251710464" behindDoc="1" locked="0" layoutInCell="1" allowOverlap="1">
            <wp:simplePos x="0" y="0"/>
            <wp:positionH relativeFrom="column">
              <wp:posOffset>4095750</wp:posOffset>
            </wp:positionH>
            <wp:positionV relativeFrom="paragraph">
              <wp:posOffset>457200</wp:posOffset>
            </wp:positionV>
            <wp:extent cx="2657475" cy="1769745"/>
            <wp:effectExtent l="0" t="0" r="9525" b="1905"/>
            <wp:wrapTight wrapText="bothSides">
              <wp:wrapPolygon edited="0">
                <wp:start x="0" y="0"/>
                <wp:lineTo x="0" y="21391"/>
                <wp:lineTo x="21523" y="21391"/>
                <wp:lineTo x="21523"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7475" cy="17697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40B8">
        <w:rPr>
          <w:rFonts w:asciiTheme="minorHAnsi" w:eastAsiaTheme="minorEastAsia" w:hAnsiTheme="minorHAnsi" w:cstheme="minorBidi" w:hint="eastAsia"/>
          <w:b/>
          <w:color w:val="0070C0"/>
          <w:kern w:val="2"/>
          <w:sz w:val="28"/>
          <w:szCs w:val="28"/>
        </w:rPr>
        <w:t>二の丸＜</w:t>
      </w:r>
      <w:r w:rsidR="007240B8" w:rsidRPr="007240B8">
        <w:rPr>
          <w:rFonts w:asciiTheme="minorHAnsi" w:eastAsiaTheme="minorEastAsia" w:hAnsiTheme="minorHAnsi" w:cstheme="minorBidi" w:hint="eastAsia"/>
          <w:b/>
          <w:color w:val="0070C0"/>
          <w:kern w:val="2"/>
          <w:sz w:val="28"/>
          <w:szCs w:val="28"/>
        </w:rPr>
        <w:t>国重要文化財</w:t>
      </w:r>
      <w:r w:rsidR="007240B8">
        <w:rPr>
          <w:rFonts w:asciiTheme="minorHAnsi" w:eastAsiaTheme="minorEastAsia" w:hAnsiTheme="minorHAnsi" w:cstheme="minorBidi" w:hint="eastAsia"/>
          <w:b/>
          <w:color w:val="0070C0"/>
          <w:kern w:val="2"/>
          <w:sz w:val="28"/>
          <w:szCs w:val="28"/>
        </w:rPr>
        <w:t>＞</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天守閣と同様に国の重要文化財へ指定されている「二の丸」は、本丸の馬出として築かれた。</w:t>
      </w:r>
    </w:p>
    <w:p w:rsidR="007240B8" w:rsidRPr="007240B8" w:rsidRDefault="00CD0553" w:rsidP="007240B8">
      <w:pPr>
        <w:widowControl w:val="0"/>
        <w:ind w:firstLine="210"/>
        <w:jc w:val="both"/>
        <w:rPr>
          <w:rFonts w:asciiTheme="minorHAnsi" w:eastAsiaTheme="minorEastAsia" w:hAnsiTheme="minorHAnsi" w:cstheme="minorBidi"/>
          <w:kern w:val="2"/>
        </w:rPr>
      </w:pPr>
      <w:r>
        <w:rPr>
          <w:rFonts w:asciiTheme="minorHAnsi" w:eastAsiaTheme="minorEastAsia" w:hAnsiTheme="minorHAnsi" w:cstheme="minorBidi" w:hint="eastAsia"/>
          <w:kern w:val="2"/>
        </w:rPr>
        <w:t>馬出とは出入口を守り、出陣に備えた拠点を置く場所</w:t>
      </w:r>
      <w:r w:rsidR="007240B8" w:rsidRPr="007240B8">
        <w:rPr>
          <w:rFonts w:asciiTheme="minorHAnsi" w:eastAsiaTheme="minorEastAsia" w:hAnsiTheme="minorHAnsi" w:cstheme="minorBidi" w:hint="eastAsia"/>
          <w:kern w:val="2"/>
        </w:rPr>
        <w:t>。</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つ</w:t>
      </w:r>
      <w:r w:rsidR="00CD0553">
        <w:rPr>
          <w:rFonts w:asciiTheme="minorHAnsi" w:eastAsiaTheme="minorEastAsia" w:hAnsiTheme="minorHAnsi" w:cstheme="minorBidi" w:hint="eastAsia"/>
          <w:kern w:val="2"/>
        </w:rPr>
        <w:t>まり本丸の入口となる「中御門」を守護し、敵の襲来を防ぐ役割</w:t>
      </w:r>
      <w:r w:rsidRPr="007240B8">
        <w:rPr>
          <w:rFonts w:asciiTheme="minorHAnsi" w:eastAsiaTheme="minorEastAsia" w:hAnsiTheme="minorHAnsi" w:cstheme="minorBidi" w:hint="eastAsia"/>
          <w:kern w:val="2"/>
        </w:rPr>
        <w:t>。</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1945</w:t>
      </w:r>
      <w:r w:rsidR="00CD0553">
        <w:rPr>
          <w:rFonts w:asciiTheme="minorHAnsi" w:eastAsiaTheme="minorEastAsia" w:hAnsiTheme="minorHAnsi" w:cstheme="minorBidi" w:hint="eastAsia"/>
          <w:kern w:val="2"/>
        </w:rPr>
        <w:t>年、原爆に巻き込まれ、石垣以外はすべて消失</w:t>
      </w:r>
      <w:r w:rsidRPr="007240B8">
        <w:rPr>
          <w:rFonts w:asciiTheme="minorHAnsi" w:eastAsiaTheme="minorEastAsia" w:hAnsiTheme="minorHAnsi" w:cstheme="minorBidi" w:hint="eastAsia"/>
          <w:kern w:val="2"/>
        </w:rPr>
        <w:t>。</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1989</w:t>
      </w:r>
      <w:r w:rsidRPr="007240B8">
        <w:rPr>
          <w:rFonts w:asciiTheme="minorHAnsi" w:eastAsiaTheme="minorEastAsia" w:hAnsiTheme="minorHAnsi" w:cstheme="minorBidi" w:hint="eastAsia"/>
          <w:kern w:val="2"/>
        </w:rPr>
        <w:t>年に復元工事をスタートさせ、</w:t>
      </w:r>
      <w:r w:rsidRPr="007240B8">
        <w:rPr>
          <w:rFonts w:asciiTheme="minorHAnsi" w:eastAsiaTheme="minorEastAsia" w:hAnsiTheme="minorHAnsi" w:cstheme="minorBidi" w:hint="eastAsia"/>
          <w:kern w:val="2"/>
        </w:rPr>
        <w:t>1994</w:t>
      </w:r>
      <w:r w:rsidR="00CD0553">
        <w:rPr>
          <w:rFonts w:asciiTheme="minorHAnsi" w:eastAsiaTheme="minorEastAsia" w:hAnsiTheme="minorHAnsi" w:cstheme="minorBidi" w:hint="eastAsia"/>
          <w:kern w:val="2"/>
        </w:rPr>
        <w:t>年西側の塀も含め完成</w:t>
      </w:r>
      <w:r w:rsidRPr="007240B8">
        <w:rPr>
          <w:rFonts w:asciiTheme="minorHAnsi" w:eastAsiaTheme="minorEastAsia" w:hAnsiTheme="minorHAnsi" w:cstheme="minorBidi" w:hint="eastAsia"/>
          <w:kern w:val="2"/>
        </w:rPr>
        <w:t>。</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御殿（身分の高い人物の住居）は設けられていない。</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lastRenderedPageBreak/>
        <w:t>建物は表御門・平櫓・多聞櫓・太鼓櫓の他、番所・馬小屋・井戸など戦いに必要な施設のみ。</w:t>
      </w:r>
    </w:p>
    <w:p w:rsidR="007240B8" w:rsidRPr="007240B8" w:rsidRDefault="007240B8" w:rsidP="007240B8">
      <w:pPr>
        <w:widowControl w:val="0"/>
        <w:ind w:firstLine="210"/>
        <w:jc w:val="both"/>
        <w:rPr>
          <w:rFonts w:asciiTheme="minorHAnsi" w:eastAsiaTheme="minorEastAsia" w:hAnsiTheme="minorHAnsi" w:cstheme="minorBidi"/>
          <w:kern w:val="2"/>
        </w:rPr>
      </w:pPr>
      <w:r w:rsidRPr="007240B8">
        <w:rPr>
          <w:rFonts w:asciiTheme="minorHAnsi" w:eastAsiaTheme="minorEastAsia" w:hAnsiTheme="minorHAnsi" w:cstheme="minorBidi" w:hint="eastAsia"/>
          <w:kern w:val="2"/>
        </w:rPr>
        <w:t>敷地の半分は空きスペースとなり、出陣に備えた集合場所として伝えられている。</w:t>
      </w:r>
    </w:p>
    <w:p w:rsidR="00A561D8" w:rsidRPr="00CD0553" w:rsidRDefault="00CD0553" w:rsidP="00A937B5">
      <w:pPr>
        <w:pStyle w:val="Web"/>
        <w:rPr>
          <w:rFonts w:asciiTheme="minorEastAsia" w:eastAsiaTheme="minorEastAsia" w:hAnsiTheme="minorEastAsia"/>
          <w:b/>
          <w:color w:val="FF0000"/>
        </w:rPr>
      </w:pPr>
      <w:r w:rsidRPr="00CD0553">
        <w:rPr>
          <w:rFonts w:asciiTheme="minorEastAsia" w:eastAsiaTheme="minorEastAsia" w:hAnsiTheme="minorEastAsia"/>
          <w:b/>
          <w:color w:val="FF0000"/>
        </w:rPr>
        <w:t>広島城の天守は耐震基準を満たさない。木造での再建、来年3月22日で拝観停止予定</w:t>
      </w:r>
      <w:r w:rsidR="00A561D8" w:rsidRPr="00CD0553">
        <w:rPr>
          <w:rFonts w:asciiTheme="minorEastAsia" w:eastAsiaTheme="minorEastAsia" w:hAnsiTheme="minorEastAsia" w:hint="eastAsia"/>
          <w:b/>
          <w:noProof/>
          <w:color w:val="FF0000"/>
        </w:rPr>
        <w:drawing>
          <wp:anchor distT="0" distB="0" distL="114300" distR="114300" simplePos="0" relativeHeight="251709440" behindDoc="1" locked="0" layoutInCell="1" allowOverlap="1">
            <wp:simplePos x="0" y="0"/>
            <wp:positionH relativeFrom="column">
              <wp:posOffset>0</wp:posOffset>
            </wp:positionH>
            <wp:positionV relativeFrom="paragraph">
              <wp:posOffset>53975</wp:posOffset>
            </wp:positionV>
            <wp:extent cx="5581650" cy="2552700"/>
            <wp:effectExtent l="0" t="0" r="0" b="0"/>
            <wp:wrapTight wrapText="bothSides">
              <wp:wrapPolygon edited="0">
                <wp:start x="0" y="0"/>
                <wp:lineTo x="0" y="21439"/>
                <wp:lineTo x="21526" y="21439"/>
                <wp:lineTo x="21526"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8165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61D8" w:rsidRDefault="00A561D8" w:rsidP="00A937B5">
      <w:pPr>
        <w:pStyle w:val="Web"/>
        <w:rPr>
          <w:rFonts w:asciiTheme="minorEastAsia" w:eastAsiaTheme="minorEastAsia" w:hAnsiTheme="minorEastAsia"/>
          <w:b/>
          <w:color w:val="0070C0"/>
          <w:sz w:val="28"/>
          <w:szCs w:val="28"/>
        </w:rPr>
      </w:pPr>
    </w:p>
    <w:p w:rsidR="007240B8" w:rsidRDefault="00CD0553" w:rsidP="00A937B5">
      <w:pPr>
        <w:pStyle w:val="Web"/>
        <w:rPr>
          <w:rFonts w:asciiTheme="minorEastAsia" w:eastAsiaTheme="minorEastAsia" w:hAnsiTheme="minorEastAsia"/>
          <w:b/>
          <w:color w:val="0070C0"/>
          <w:sz w:val="28"/>
          <w:szCs w:val="28"/>
        </w:rPr>
      </w:pPr>
      <w:r>
        <w:rPr>
          <w:rFonts w:asciiTheme="minorEastAsia" w:eastAsiaTheme="minorEastAsia" w:hAnsiTheme="minorEastAsia" w:hint="eastAsia"/>
          <w:b/>
          <w:noProof/>
          <w:color w:val="0070C0"/>
          <w:sz w:val="28"/>
          <w:szCs w:val="28"/>
        </w:rPr>
        <w:drawing>
          <wp:anchor distT="0" distB="0" distL="114300" distR="114300" simplePos="0" relativeHeight="251711488" behindDoc="1" locked="0" layoutInCell="1" allowOverlap="1">
            <wp:simplePos x="0" y="0"/>
            <wp:positionH relativeFrom="column">
              <wp:posOffset>0</wp:posOffset>
            </wp:positionH>
            <wp:positionV relativeFrom="paragraph">
              <wp:posOffset>282575</wp:posOffset>
            </wp:positionV>
            <wp:extent cx="2495550" cy="3724275"/>
            <wp:effectExtent l="0" t="0" r="0" b="9525"/>
            <wp:wrapTight wrapText="bothSides">
              <wp:wrapPolygon edited="0">
                <wp:start x="0" y="0"/>
                <wp:lineTo x="0" y="21545"/>
                <wp:lineTo x="21435" y="21545"/>
                <wp:lineTo x="21435"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5550"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b/>
          <w:noProof/>
          <w:color w:val="0070C0"/>
          <w:sz w:val="28"/>
          <w:szCs w:val="28"/>
        </w:rPr>
        <w:drawing>
          <wp:anchor distT="0" distB="0" distL="114300" distR="114300" simplePos="0" relativeHeight="251712512" behindDoc="1" locked="0" layoutInCell="1" allowOverlap="1">
            <wp:simplePos x="0" y="0"/>
            <wp:positionH relativeFrom="column">
              <wp:posOffset>2676525</wp:posOffset>
            </wp:positionH>
            <wp:positionV relativeFrom="paragraph">
              <wp:posOffset>462915</wp:posOffset>
            </wp:positionV>
            <wp:extent cx="4399915" cy="3590925"/>
            <wp:effectExtent l="0" t="0" r="635" b="9525"/>
            <wp:wrapTight wrapText="bothSides">
              <wp:wrapPolygon edited="0">
                <wp:start x="0" y="0"/>
                <wp:lineTo x="0" y="21543"/>
                <wp:lineTo x="21510" y="21543"/>
                <wp:lineTo x="21510"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99915" cy="3590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723F" w:rsidRDefault="00504375" w:rsidP="009C723F">
      <w:pPr>
        <w:pStyle w:val="Web"/>
        <w:rPr>
          <w:rFonts w:asciiTheme="minorEastAsia" w:eastAsiaTheme="minorEastAsia" w:hAnsiTheme="minorEastAsia"/>
          <w:b/>
          <w:color w:val="0070C0"/>
        </w:rPr>
      </w:pPr>
      <w:r w:rsidRPr="00CD0553">
        <w:rPr>
          <w:rFonts w:asciiTheme="minorEastAsia" w:eastAsiaTheme="minorEastAsia" w:hAnsiTheme="minorEastAsia"/>
          <w:b/>
          <w:color w:val="0070C0"/>
        </w:rPr>
        <w:t>毛利輝元公の像</w:t>
      </w:r>
      <w:r w:rsidR="00814DD9">
        <w:rPr>
          <w:rFonts w:asciiTheme="minorEastAsia" w:eastAsiaTheme="minorEastAsia" w:hAnsiTheme="minorEastAsia"/>
          <w:b/>
          <w:color w:val="0070C0"/>
        </w:rPr>
        <w:t>（令和7年4月建立）</w:t>
      </w:r>
      <w:r w:rsidR="00CD0553" w:rsidRPr="00CD0553">
        <w:rPr>
          <w:rFonts w:asciiTheme="minorEastAsia" w:eastAsiaTheme="minorEastAsia" w:hAnsiTheme="minorEastAsia"/>
          <w:b/>
          <w:color w:val="0070C0"/>
        </w:rPr>
        <w:t xml:space="preserve">　　　バスの車窓からの原爆ドーム</w:t>
      </w:r>
    </w:p>
    <w:p w:rsidR="009C723F" w:rsidRDefault="00504375" w:rsidP="001A6FE1">
      <w:pPr>
        <w:pStyle w:val="Web"/>
        <w:ind w:left="281" w:hanging="281"/>
        <w:rPr>
          <w:rFonts w:asciiTheme="minorEastAsia" w:eastAsiaTheme="minorEastAsia" w:hAnsiTheme="minorEastAsia" w:cs="Arial"/>
          <w:color w:val="000000"/>
          <w:bdr w:val="none" w:sz="0" w:space="0" w:color="auto" w:frame="1"/>
        </w:rPr>
      </w:pPr>
      <w:r>
        <w:rPr>
          <w:rFonts w:asciiTheme="minorEastAsia" w:eastAsiaTheme="minorEastAsia" w:hAnsiTheme="minorEastAsia" w:hint="eastAsia"/>
          <w:b/>
          <w:color w:val="0070C0"/>
          <w:sz w:val="28"/>
          <w:szCs w:val="28"/>
        </w:rPr>
        <w:t>６　津和野城</w:t>
      </w:r>
      <w:r w:rsidR="009C723F">
        <w:rPr>
          <w:rFonts w:asciiTheme="minorEastAsia" w:eastAsiaTheme="minorEastAsia" w:hAnsiTheme="minorEastAsia" w:hint="eastAsia"/>
          <w:b/>
          <w:color w:val="0070C0"/>
          <w:sz w:val="28"/>
          <w:szCs w:val="28"/>
        </w:rPr>
        <w:t xml:space="preserve">　</w:t>
      </w:r>
      <w:r w:rsidR="009C723F" w:rsidRPr="009C723F">
        <w:rPr>
          <w:rFonts w:asciiTheme="minorEastAsia" w:eastAsiaTheme="minorEastAsia" w:hAnsiTheme="minorEastAsia" w:hint="eastAsia"/>
          <w:b/>
          <w:bCs/>
          <w:color w:val="CF1D39"/>
          <w:shd w:val="clear" w:color="auto" w:fill="FFFFFF"/>
        </w:rPr>
        <w:t>小京都津和野を一望できる天空の城跡</w:t>
      </w:r>
      <w:r w:rsidR="009C723F" w:rsidRPr="009C723F">
        <w:rPr>
          <w:rFonts w:asciiTheme="minorEastAsia" w:eastAsiaTheme="minorEastAsia" w:hAnsiTheme="minorEastAsia"/>
          <w:b/>
          <w:bCs/>
          <w:shd w:val="clear" w:color="auto" w:fill="FFFFFF"/>
        </w:rPr>
        <w:t>＜島根県公式観光サイトから＞</w:t>
      </w:r>
      <w:r w:rsidR="009C723F">
        <w:rPr>
          <w:rFonts w:asciiTheme="minorEastAsia" w:eastAsiaTheme="minorEastAsia" w:hAnsiTheme="minorEastAsia"/>
          <w:b/>
          <w:bCs/>
          <w:shd w:val="clear" w:color="auto" w:fill="FFFFFF"/>
        </w:rPr>
        <w:br/>
      </w:r>
      <w:r w:rsidR="009C723F" w:rsidRPr="009C723F">
        <w:rPr>
          <w:rFonts w:asciiTheme="minorEastAsia" w:eastAsiaTheme="minorEastAsia" w:hAnsiTheme="minorEastAsia" w:cstheme="minorBidi" w:hint="eastAsia"/>
          <w:kern w:val="2"/>
        </w:rPr>
        <w:t>標高362ｍの霊亀山</w:t>
      </w:r>
      <w:r w:rsidR="009C723F">
        <w:rPr>
          <w:rFonts w:asciiTheme="minorEastAsia" w:eastAsiaTheme="minorEastAsia" w:hAnsiTheme="minorEastAsia" w:cstheme="minorBidi" w:hint="eastAsia"/>
          <w:kern w:val="2"/>
        </w:rPr>
        <w:t>上に築かれた中世の山城跡で、津和野の町を展望するのに最適の場所</w:t>
      </w:r>
      <w:r w:rsidR="009C723F" w:rsidRPr="009C723F">
        <w:rPr>
          <w:rFonts w:asciiTheme="minorEastAsia" w:eastAsiaTheme="minorEastAsia" w:hAnsiTheme="minorEastAsia" w:cstheme="minorBidi" w:hint="eastAsia"/>
          <w:kern w:val="2"/>
        </w:rPr>
        <w:t>。なだらかな青野山の山すそ</w:t>
      </w:r>
      <w:r w:rsidR="009C723F">
        <w:rPr>
          <w:rFonts w:asciiTheme="minorEastAsia" w:eastAsiaTheme="minorEastAsia" w:hAnsiTheme="minorEastAsia" w:cstheme="minorBidi" w:hint="eastAsia"/>
          <w:kern w:val="2"/>
        </w:rPr>
        <w:t>に広がる家並みと、その中をゆるやかに流れる津和野川を一望</w:t>
      </w:r>
      <w:r w:rsidR="009C723F" w:rsidRPr="009C723F">
        <w:rPr>
          <w:rFonts w:asciiTheme="minorEastAsia" w:eastAsiaTheme="minorEastAsia" w:hAnsiTheme="minorEastAsia" w:cstheme="minorBidi" w:hint="eastAsia"/>
          <w:kern w:val="2"/>
        </w:rPr>
        <w:t>。城跡の石垣が朝</w:t>
      </w:r>
      <w:r w:rsidR="009C723F">
        <w:rPr>
          <w:rFonts w:asciiTheme="minorEastAsia" w:eastAsiaTheme="minorEastAsia" w:hAnsiTheme="minorEastAsia" w:cstheme="minorBidi" w:hint="eastAsia"/>
          <w:kern w:val="2"/>
        </w:rPr>
        <w:t>霧に浮かぶ姿は、まるで「天空の城」です。紅葉の時期もおすすめ</w:t>
      </w:r>
      <w:r w:rsidR="009C723F" w:rsidRPr="009C723F">
        <w:rPr>
          <w:rFonts w:asciiTheme="minorEastAsia" w:eastAsiaTheme="minorEastAsia" w:hAnsiTheme="minorEastAsia" w:cstheme="minorBidi" w:hint="eastAsia"/>
          <w:kern w:val="2"/>
        </w:rPr>
        <w:t>。</w:t>
      </w:r>
      <w:r w:rsidR="009C723F">
        <w:rPr>
          <w:rFonts w:asciiTheme="minorEastAsia" w:eastAsiaTheme="minorEastAsia" w:hAnsiTheme="minorEastAsia"/>
          <w:b/>
          <w:color w:val="0070C0"/>
        </w:rPr>
        <w:br/>
      </w:r>
      <w:r w:rsidR="009C723F">
        <w:rPr>
          <w:rFonts w:asciiTheme="minorEastAsia" w:eastAsiaTheme="minorEastAsia" w:hAnsiTheme="minorEastAsia" w:cstheme="minorBidi" w:hint="eastAsia"/>
          <w:kern w:val="2"/>
        </w:rPr>
        <w:t xml:space="preserve">　</w:t>
      </w:r>
      <w:r w:rsidR="009C723F" w:rsidRPr="009C723F">
        <w:rPr>
          <w:rFonts w:asciiTheme="minorEastAsia" w:eastAsiaTheme="minorEastAsia" w:hAnsiTheme="minorEastAsia" w:cstheme="minorBidi" w:hint="eastAsia"/>
          <w:kern w:val="2"/>
        </w:rPr>
        <w:t>太皷谷稲成神社の参道からリフトを降りて徒歩20</w:t>
      </w:r>
      <w:r w:rsidR="009C723F">
        <w:rPr>
          <w:rFonts w:asciiTheme="minorEastAsia" w:eastAsiaTheme="minorEastAsia" w:hAnsiTheme="minorEastAsia" w:cstheme="minorBidi" w:hint="eastAsia"/>
          <w:kern w:val="2"/>
        </w:rPr>
        <w:t>分で頂上に到達</w:t>
      </w:r>
      <w:r w:rsidR="009C723F" w:rsidRPr="009C723F">
        <w:rPr>
          <w:rFonts w:asciiTheme="minorEastAsia" w:eastAsiaTheme="minorEastAsia" w:hAnsiTheme="minorEastAsia" w:cstheme="minorBidi" w:hint="eastAsia"/>
          <w:kern w:val="2"/>
        </w:rPr>
        <w:t>。現在は、建造物は何もありませんが、石垣はほぼ</w:t>
      </w:r>
      <w:r w:rsidR="001A6FE1">
        <w:rPr>
          <w:rFonts w:asciiTheme="minorEastAsia" w:eastAsiaTheme="minorEastAsia" w:hAnsiTheme="minorEastAsia" w:cstheme="minorBidi" w:hint="eastAsia"/>
          <w:kern w:val="2"/>
        </w:rPr>
        <w:t>完全な形で保存されており、石組の堅固さ雄大さは比類のないもの</w:t>
      </w:r>
      <w:r w:rsidR="009C723F" w:rsidRPr="009C723F">
        <w:rPr>
          <w:rFonts w:asciiTheme="minorEastAsia" w:eastAsiaTheme="minorEastAsia" w:hAnsiTheme="minorEastAsia" w:cstheme="minorBidi" w:hint="eastAsia"/>
          <w:kern w:val="2"/>
        </w:rPr>
        <w:t>。</w:t>
      </w:r>
      <w:r w:rsidR="009C723F">
        <w:rPr>
          <w:rFonts w:asciiTheme="minorEastAsia" w:eastAsiaTheme="minorEastAsia" w:hAnsiTheme="minorEastAsia" w:cstheme="minorBidi"/>
          <w:kern w:val="2"/>
        </w:rPr>
        <w:br/>
      </w:r>
      <w:r w:rsidR="009C723F">
        <w:rPr>
          <w:rFonts w:asciiTheme="minorEastAsia" w:eastAsiaTheme="minorEastAsia" w:hAnsiTheme="minorEastAsia" w:cstheme="minorBidi" w:hint="eastAsia"/>
          <w:kern w:val="2"/>
        </w:rPr>
        <w:t xml:space="preserve">　</w:t>
      </w:r>
      <w:r w:rsidR="009C723F" w:rsidRPr="009C723F">
        <w:rPr>
          <w:rFonts w:asciiTheme="minorEastAsia" w:eastAsiaTheme="minorEastAsia" w:hAnsiTheme="minorEastAsia" w:cstheme="minorBidi" w:hint="eastAsia"/>
          <w:kern w:val="2"/>
        </w:rPr>
        <w:t>吉見氏14代319年間、坂崎氏1代16年間の後は、明治維新まで亀井氏が11台225年にわたり城主として 在城しました。貞享3年（1686）に落雷のため焼失し、その後再建されるこ</w:t>
      </w:r>
      <w:r w:rsidR="009C723F" w:rsidRPr="009C723F">
        <w:rPr>
          <w:rFonts w:asciiTheme="minorEastAsia" w:eastAsiaTheme="minorEastAsia" w:hAnsiTheme="minorEastAsia" w:cstheme="minorBidi" w:hint="eastAsia"/>
          <w:kern w:val="2"/>
        </w:rPr>
        <w:lastRenderedPageBreak/>
        <w:t>ともなく、明治7年（1874</w:t>
      </w:r>
      <w:r w:rsidR="001A6FE1">
        <w:rPr>
          <w:rFonts w:asciiTheme="minorEastAsia" w:eastAsiaTheme="minorEastAsia" w:hAnsiTheme="minorEastAsia" w:cstheme="minorBidi" w:hint="eastAsia"/>
          <w:kern w:val="2"/>
        </w:rPr>
        <w:t>）に石垣を残して解体</w:t>
      </w:r>
      <w:r w:rsidR="009C723F" w:rsidRPr="009C723F">
        <w:rPr>
          <w:rFonts w:asciiTheme="minorEastAsia" w:eastAsiaTheme="minorEastAsia" w:hAnsiTheme="minorEastAsia" w:cstheme="minorBidi" w:hint="eastAsia"/>
          <w:kern w:val="2"/>
        </w:rPr>
        <w:t>。</w:t>
      </w:r>
      <w:r w:rsidR="001A6FE1">
        <w:rPr>
          <w:rFonts w:asciiTheme="minorEastAsia" w:eastAsiaTheme="minorEastAsia" w:hAnsiTheme="minorEastAsia" w:cstheme="minorBidi"/>
          <w:kern w:val="2"/>
        </w:rPr>
        <w:br/>
      </w:r>
      <w:r w:rsidR="001A6FE1">
        <w:rPr>
          <w:rFonts w:asciiTheme="minorEastAsia" w:eastAsiaTheme="minorEastAsia" w:hAnsiTheme="minorEastAsia" w:cs="Arial"/>
          <w:color w:val="000000"/>
          <w:bdr w:val="none" w:sz="0" w:space="0" w:color="auto" w:frame="1"/>
        </w:rPr>
        <w:t xml:space="preserve">　</w:t>
      </w:r>
      <w:r w:rsidR="009C723F" w:rsidRPr="009C723F">
        <w:rPr>
          <w:rFonts w:asciiTheme="minorEastAsia" w:eastAsiaTheme="minorEastAsia" w:hAnsiTheme="minorEastAsia" w:cs="Arial"/>
          <w:color w:val="000000"/>
          <w:bdr w:val="none" w:sz="0" w:space="0" w:color="auto" w:frame="1"/>
        </w:rPr>
        <w:t>津和野城は鎌倉時代末期に地頭として赴任してきた吉見頼行公によって築城が開始され、息子・頼直公の代(1324年)に完成しました。その後、江戸時代初期に初代津和野藩主となった坂崎直盛公が近世城郭への大改修を実施、坂崎氏改易後は亀井政矩公をはじめとする亀井氏の居城となりました。</w:t>
      </w:r>
      <w:r w:rsidR="001A6FE1">
        <w:rPr>
          <w:rFonts w:asciiTheme="minorEastAsia" w:eastAsiaTheme="minorEastAsia" w:hAnsiTheme="minorEastAsia" w:cs="Arial"/>
          <w:color w:val="000000"/>
          <w:bdr w:val="none" w:sz="0" w:space="0" w:color="auto" w:frame="1"/>
        </w:rPr>
        <w:t>明治の廃藩置県に際し、他藩に先駆けて廃城</w:t>
      </w:r>
    </w:p>
    <w:p w:rsidR="001A4A15" w:rsidRDefault="001A4A15"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color w:val="000000"/>
          <w:bdr w:val="none" w:sz="0" w:space="0" w:color="auto" w:frame="1"/>
        </w:rPr>
        <w:t xml:space="preserve">日本三大山城　</w:t>
      </w:r>
      <w:r>
        <w:rPr>
          <w:rFonts w:asciiTheme="minorEastAsia" w:eastAsiaTheme="minorEastAsia" w:hAnsiTheme="minorEastAsia" w:cs="Arial" w:hint="eastAsia"/>
          <w:color w:val="000000"/>
          <w:bdr w:val="none" w:sz="0" w:space="0" w:color="auto" w:frame="1"/>
        </w:rPr>
        <w:t xml:space="preserve">①　岩村城(岐阜県恵那市　標高721ｍ)　</w:t>
      </w:r>
      <w:r>
        <w:rPr>
          <w:rFonts w:asciiTheme="minorEastAsia" w:eastAsiaTheme="minorEastAsia" w:hAnsiTheme="minorEastAsia" w:cs="Arial"/>
          <w:color w:val="000000"/>
          <w:bdr w:val="none" w:sz="0" w:space="0" w:color="auto" w:frame="1"/>
        </w:rPr>
        <w:br/>
      </w:r>
      <w:r>
        <w:rPr>
          <w:rFonts w:asciiTheme="minorEastAsia" w:eastAsiaTheme="minorEastAsia" w:hAnsiTheme="minorEastAsia" w:cs="Arial" w:hint="eastAsia"/>
          <w:color w:val="000000"/>
          <w:bdr w:val="none" w:sz="0" w:space="0" w:color="auto" w:frame="1"/>
        </w:rPr>
        <w:t xml:space="preserve">②　備中松山城(岡山県高梁市　標高430ｍ　現存天守をもつ唯一の山城)　</w:t>
      </w:r>
      <w:r>
        <w:rPr>
          <w:rFonts w:asciiTheme="minorEastAsia" w:eastAsiaTheme="minorEastAsia" w:hAnsiTheme="minorEastAsia" w:cs="Arial"/>
          <w:color w:val="000000"/>
          <w:bdr w:val="none" w:sz="0" w:space="0" w:color="auto" w:frame="1"/>
        </w:rPr>
        <w:br/>
      </w:r>
      <w:r>
        <w:rPr>
          <w:rFonts w:asciiTheme="minorEastAsia" w:eastAsiaTheme="minorEastAsia" w:hAnsiTheme="minorEastAsia" w:cs="Arial" w:hint="eastAsia"/>
          <w:color w:val="000000"/>
          <w:bdr w:val="none" w:sz="0" w:space="0" w:color="auto" w:frame="1"/>
        </w:rPr>
        <w:t>③　高取城(奈良県高取市　標高　583ｍ　石垣の規模が壮大　日本最大の山城</w:t>
      </w:r>
    </w:p>
    <w:p w:rsidR="001A4A15" w:rsidRDefault="004F3F6A" w:rsidP="001A4A15">
      <w:pPr>
        <w:pStyle w:val="Web"/>
        <w:ind w:left="1721" w:hanging="1721"/>
        <w:rPr>
          <w:rFonts w:asciiTheme="minorEastAsia" w:eastAsiaTheme="minorEastAsia" w:hAnsiTheme="minorEastAsia"/>
          <w:b/>
          <w:noProof/>
          <w:color w:val="0070C0"/>
        </w:rPr>
      </w:pPr>
      <w:r>
        <w:rPr>
          <w:rFonts w:asciiTheme="minorEastAsia" w:eastAsiaTheme="minorEastAsia" w:hAnsiTheme="minorEastAsia" w:hint="eastAsia"/>
          <w:b/>
          <w:noProof/>
          <w:color w:val="0070C0"/>
        </w:rPr>
        <w:drawing>
          <wp:anchor distT="0" distB="0" distL="114300" distR="114300" simplePos="0" relativeHeight="251713536" behindDoc="1" locked="0" layoutInCell="1" allowOverlap="1">
            <wp:simplePos x="0" y="0"/>
            <wp:positionH relativeFrom="column">
              <wp:posOffset>-200025</wp:posOffset>
            </wp:positionH>
            <wp:positionV relativeFrom="paragraph">
              <wp:posOffset>311150</wp:posOffset>
            </wp:positionV>
            <wp:extent cx="6943725" cy="7124700"/>
            <wp:effectExtent l="0" t="0" r="9525" b="0"/>
            <wp:wrapTight wrapText="bothSides">
              <wp:wrapPolygon edited="0">
                <wp:start x="0" y="0"/>
                <wp:lineTo x="0" y="21542"/>
                <wp:lineTo x="21570" y="21542"/>
                <wp:lineTo x="21570"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4372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4A15" w:rsidRPr="001A4A15">
        <w:rPr>
          <w:rFonts w:asciiTheme="minorEastAsia" w:eastAsiaTheme="minorEastAsia" w:hAnsiTheme="minorEastAsia" w:cs="Arial"/>
          <w:b/>
          <w:color w:val="0070C0"/>
          <w:bdr w:val="none" w:sz="0" w:space="0" w:color="auto" w:frame="1"/>
        </w:rPr>
        <w:t>&lt;パンフレットから＞</w:t>
      </w:r>
    </w:p>
    <w:p w:rsidR="004F3F6A" w:rsidRPr="00E97BC6" w:rsidRDefault="00E97BC6" w:rsidP="001A4A15">
      <w:pPr>
        <w:pStyle w:val="Web"/>
        <w:ind w:left="1721" w:hanging="1721"/>
        <w:rPr>
          <w:rFonts w:asciiTheme="minorEastAsia" w:eastAsiaTheme="minorEastAsia" w:hAnsiTheme="minorEastAsia" w:cs="Arial"/>
          <w:b/>
          <w:color w:val="0070C0"/>
          <w:bdr w:val="none" w:sz="0" w:space="0" w:color="auto" w:frame="1"/>
        </w:rPr>
      </w:pPr>
      <w:r w:rsidRPr="00E97BC6">
        <w:rPr>
          <w:rFonts w:asciiTheme="minorEastAsia" w:eastAsiaTheme="minorEastAsia" w:hAnsiTheme="minorEastAsia" w:cs="Arial" w:hint="eastAsia"/>
          <w:b/>
          <w:color w:val="0070C0"/>
          <w:bdr w:val="none" w:sz="0" w:space="0" w:color="auto" w:frame="1"/>
        </w:rPr>
        <w:lastRenderedPageBreak/>
        <w:t>福山歴史ナビゲーター寺田正治</w:t>
      </w:r>
      <w:r w:rsidR="00BB3CA6">
        <w:rPr>
          <w:rFonts w:asciiTheme="minorEastAsia" w:eastAsiaTheme="minorEastAsia" w:hAnsiTheme="minorEastAsia" w:cs="Arial" w:hint="eastAsia"/>
          <w:b/>
          <w:color w:val="0070C0"/>
          <w:bdr w:val="none" w:sz="0" w:space="0" w:color="auto" w:frame="1"/>
        </w:rPr>
        <w:t>氏</w:t>
      </w:r>
      <w:r w:rsidRPr="00E97BC6">
        <w:rPr>
          <w:rFonts w:asciiTheme="minorEastAsia" w:eastAsiaTheme="minorEastAsia" w:hAnsiTheme="minorEastAsia" w:cs="Arial" w:hint="eastAsia"/>
          <w:b/>
          <w:color w:val="0070C0"/>
          <w:bdr w:val="none" w:sz="0" w:space="0" w:color="auto" w:frame="1"/>
        </w:rPr>
        <w:t>からの資料</w:t>
      </w:r>
    </w:p>
    <w:p w:rsidR="004F3F6A" w:rsidRDefault="00E97BC6"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color w:val="000000"/>
          <w:bdr w:val="none" w:sz="0" w:space="0" w:color="auto" w:frame="1"/>
        </w:rPr>
        <w:t>（１）天文23年(1554年</w:t>
      </w:r>
      <w:r>
        <w:rPr>
          <w:rFonts w:asciiTheme="minorEastAsia" w:eastAsiaTheme="minorEastAsia" w:hAnsiTheme="minorEastAsia" w:cs="Arial" w:hint="eastAsia"/>
          <w:color w:val="000000"/>
          <w:bdr w:val="none" w:sz="0" w:space="0" w:color="auto" w:frame="1"/>
        </w:rPr>
        <w:t>)</w:t>
      </w:r>
      <w:r>
        <w:rPr>
          <w:rFonts w:asciiTheme="minorEastAsia" w:eastAsiaTheme="minorEastAsia" w:hAnsiTheme="minorEastAsia" w:cs="Arial"/>
          <w:color w:val="000000"/>
          <w:bdr w:val="none" w:sz="0" w:space="0" w:color="auto" w:frame="1"/>
        </w:rPr>
        <w:t>の三本松の合戦（津和野城の別名が三本松）</w:t>
      </w:r>
      <w:r>
        <w:rPr>
          <w:rFonts w:asciiTheme="minorEastAsia" w:eastAsiaTheme="minorEastAsia" w:hAnsiTheme="minorEastAsia" w:cs="Arial"/>
          <w:noProof/>
          <w:color w:val="000000"/>
          <w:bdr w:val="none" w:sz="0" w:space="0" w:color="auto" w:frame="1"/>
        </w:rPr>
        <w:drawing>
          <wp:anchor distT="0" distB="0" distL="114300" distR="114300" simplePos="0" relativeHeight="251720704" behindDoc="1" locked="0" layoutInCell="1" allowOverlap="1">
            <wp:simplePos x="0" y="0"/>
            <wp:positionH relativeFrom="column">
              <wp:posOffset>55245</wp:posOffset>
            </wp:positionH>
            <wp:positionV relativeFrom="paragraph">
              <wp:posOffset>231775</wp:posOffset>
            </wp:positionV>
            <wp:extent cx="6638925" cy="1666875"/>
            <wp:effectExtent l="0" t="0" r="9525" b="9525"/>
            <wp:wrapTight wrapText="bothSides">
              <wp:wrapPolygon edited="0">
                <wp:start x="0" y="0"/>
                <wp:lineTo x="0" y="21477"/>
                <wp:lineTo x="21569" y="21477"/>
                <wp:lineTo x="21569"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3892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3F6A" w:rsidRDefault="00E97BC6"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22752" behindDoc="1" locked="0" layoutInCell="1" allowOverlap="1">
            <wp:simplePos x="0" y="0"/>
            <wp:positionH relativeFrom="column">
              <wp:posOffset>133350</wp:posOffset>
            </wp:positionH>
            <wp:positionV relativeFrom="paragraph">
              <wp:posOffset>1835150</wp:posOffset>
            </wp:positionV>
            <wp:extent cx="6134100" cy="3048000"/>
            <wp:effectExtent l="0" t="0" r="0" b="0"/>
            <wp:wrapTight wrapText="bothSides">
              <wp:wrapPolygon edited="0">
                <wp:start x="0" y="0"/>
                <wp:lineTo x="0" y="21465"/>
                <wp:lineTo x="21533" y="21465"/>
                <wp:lineTo x="21533" y="0"/>
                <wp:lineTo x="0" y="0"/>
              </wp:wrapPolygon>
            </wp:wrapTight>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341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color w:val="000000"/>
          <w:bdr w:val="none" w:sz="0" w:space="0" w:color="auto" w:frame="1"/>
        </w:rPr>
        <w:t>（２）津和野城の紹介</w:t>
      </w:r>
    </w:p>
    <w:p w:rsidR="004F3F6A" w:rsidRDefault="004F3F6A" w:rsidP="001A4A15">
      <w:pPr>
        <w:pStyle w:val="Web"/>
        <w:ind w:left="1721" w:hanging="1721"/>
        <w:rPr>
          <w:rFonts w:asciiTheme="minorEastAsia" w:eastAsiaTheme="minorEastAsia" w:hAnsiTheme="minorEastAsia" w:cs="Arial"/>
          <w:color w:val="000000"/>
          <w:bdr w:val="none" w:sz="0" w:space="0" w:color="auto" w:frame="1"/>
        </w:rPr>
      </w:pPr>
    </w:p>
    <w:p w:rsidR="0094241B" w:rsidRDefault="0094241B" w:rsidP="001A4A15">
      <w:pPr>
        <w:pStyle w:val="Web"/>
        <w:ind w:left="1721" w:hanging="1721"/>
        <w:rPr>
          <w:rFonts w:asciiTheme="minorEastAsia" w:eastAsiaTheme="minorEastAsia" w:hAnsiTheme="minorEastAsia" w:cs="Arial"/>
          <w:color w:val="000000"/>
          <w:bdr w:val="none" w:sz="0" w:space="0" w:color="auto" w:frame="1"/>
        </w:rPr>
      </w:pPr>
    </w:p>
    <w:p w:rsidR="0094241B" w:rsidRDefault="0094241B"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4960C0"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23776" behindDoc="1" locked="0" layoutInCell="1" allowOverlap="1">
            <wp:simplePos x="0" y="0"/>
            <wp:positionH relativeFrom="column">
              <wp:posOffset>389890</wp:posOffset>
            </wp:positionH>
            <wp:positionV relativeFrom="paragraph">
              <wp:posOffset>323850</wp:posOffset>
            </wp:positionV>
            <wp:extent cx="5679440" cy="3267075"/>
            <wp:effectExtent l="0" t="0" r="0" b="9525"/>
            <wp:wrapTight wrapText="bothSides">
              <wp:wrapPolygon edited="0">
                <wp:start x="0" y="0"/>
                <wp:lineTo x="0" y="21537"/>
                <wp:lineTo x="21518" y="21537"/>
                <wp:lineTo x="21518"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79440"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BC6">
        <w:rPr>
          <w:rFonts w:asciiTheme="minorEastAsia" w:eastAsiaTheme="minorEastAsia" w:hAnsiTheme="minorEastAsia" w:cs="Arial"/>
          <w:color w:val="000000"/>
          <w:bdr w:val="none" w:sz="0" w:space="0" w:color="auto" w:frame="1"/>
        </w:rPr>
        <w:t>（３）出丸</w:t>
      </w:r>
      <w:r>
        <w:rPr>
          <w:rFonts w:asciiTheme="minorEastAsia" w:eastAsiaTheme="minorEastAsia" w:hAnsiTheme="minorEastAsia" w:cs="Arial"/>
          <w:color w:val="000000"/>
          <w:bdr w:val="none" w:sz="0" w:space="0" w:color="auto" w:frame="1"/>
        </w:rPr>
        <w:t>（織部丸）の紹介</w:t>
      </w: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E97BC6" w:rsidRDefault="00E97BC6"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76432"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lastRenderedPageBreak/>
        <w:drawing>
          <wp:anchor distT="0" distB="0" distL="114300" distR="114300" simplePos="0" relativeHeight="251716608" behindDoc="1" locked="0" layoutInCell="1" allowOverlap="1">
            <wp:simplePos x="0" y="0"/>
            <wp:positionH relativeFrom="column">
              <wp:posOffset>47625</wp:posOffset>
            </wp:positionH>
            <wp:positionV relativeFrom="paragraph">
              <wp:posOffset>304800</wp:posOffset>
            </wp:positionV>
            <wp:extent cx="2042795" cy="3552825"/>
            <wp:effectExtent l="0" t="0" r="0" b="9525"/>
            <wp:wrapTight wrapText="bothSides">
              <wp:wrapPolygon edited="0">
                <wp:start x="0" y="0"/>
                <wp:lineTo x="0" y="21542"/>
                <wp:lineTo x="21352" y="21542"/>
                <wp:lineTo x="21352"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42795" cy="355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0C0">
        <w:rPr>
          <w:rFonts w:asciiTheme="minorEastAsia" w:eastAsiaTheme="minorEastAsia" w:hAnsiTheme="minorEastAsia" w:cs="Arial"/>
          <w:noProof/>
          <w:color w:val="000000"/>
          <w:bdr w:val="none" w:sz="0" w:space="0" w:color="auto" w:frame="1"/>
        </w:rPr>
        <w:drawing>
          <wp:anchor distT="0" distB="0" distL="114300" distR="114300" simplePos="0" relativeHeight="251715584" behindDoc="1" locked="0" layoutInCell="1" allowOverlap="1">
            <wp:simplePos x="0" y="0"/>
            <wp:positionH relativeFrom="column">
              <wp:posOffset>2524125</wp:posOffset>
            </wp:positionH>
            <wp:positionV relativeFrom="paragraph">
              <wp:posOffset>380365</wp:posOffset>
            </wp:positionV>
            <wp:extent cx="3389630" cy="3209925"/>
            <wp:effectExtent l="0" t="0" r="1270" b="9525"/>
            <wp:wrapTight wrapText="bothSides">
              <wp:wrapPolygon edited="0">
                <wp:start x="0" y="0"/>
                <wp:lineTo x="0" y="21536"/>
                <wp:lineTo x="21487" y="21536"/>
                <wp:lineTo x="2148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89630"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0C0">
        <w:rPr>
          <w:rFonts w:asciiTheme="minorEastAsia" w:eastAsiaTheme="minorEastAsia" w:hAnsiTheme="minorEastAsia" w:cs="Arial"/>
          <w:color w:val="000000"/>
          <w:bdr w:val="none" w:sz="0" w:space="0" w:color="auto" w:frame="1"/>
        </w:rPr>
        <w:t>（４）三段櫓跡　　　　　　　　　　　　（５）人質櫓</w:t>
      </w:r>
      <w:r w:rsidR="004960C0">
        <w:rPr>
          <w:rFonts w:asciiTheme="minorEastAsia" w:eastAsiaTheme="minorEastAsia" w:hAnsiTheme="minorEastAsia" w:cs="Arial"/>
          <w:color w:val="000000"/>
          <w:bdr w:val="none" w:sz="0" w:space="0" w:color="auto" w:frame="1"/>
        </w:rPr>
        <w:br/>
        <w:t>高さ約10ｍと、城内</w:t>
      </w:r>
      <w:r>
        <w:rPr>
          <w:rFonts w:asciiTheme="minorEastAsia" w:eastAsiaTheme="minorEastAsia" w:hAnsiTheme="minorEastAsia" w:cs="Arial"/>
          <w:color w:val="000000"/>
          <w:bdr w:val="none" w:sz="0" w:space="0" w:color="auto" w:frame="1"/>
        </w:rPr>
        <w:t>随一の高石垣である人質櫓台。</w:t>
      </w:r>
      <w:r>
        <w:rPr>
          <w:rFonts w:asciiTheme="minorEastAsia" w:eastAsiaTheme="minorEastAsia" w:hAnsiTheme="minorEastAsia" w:cs="Arial"/>
          <w:color w:val="000000"/>
          <w:bdr w:val="none" w:sz="0" w:space="0" w:color="auto" w:frame="1"/>
        </w:rPr>
        <w:br/>
        <w:t>積上げらえた石垣は圧巻の高さ。</w:t>
      </w:r>
      <w:r>
        <w:rPr>
          <w:rFonts w:asciiTheme="minorEastAsia" w:eastAsiaTheme="minorEastAsia" w:hAnsiTheme="minorEastAsia" w:cs="Arial"/>
          <w:color w:val="000000"/>
          <w:bdr w:val="none" w:sz="0" w:space="0" w:color="auto" w:frame="1"/>
        </w:rPr>
        <w:br/>
        <w:t>記念撮影ポイント</w:t>
      </w: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4960C0" w:rsidRDefault="006A775D"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26848" behindDoc="1" locked="0" layoutInCell="1" allowOverlap="1">
            <wp:simplePos x="0" y="0"/>
            <wp:positionH relativeFrom="column">
              <wp:posOffset>2228850</wp:posOffset>
            </wp:positionH>
            <wp:positionV relativeFrom="paragraph">
              <wp:posOffset>314325</wp:posOffset>
            </wp:positionV>
            <wp:extent cx="4371975" cy="2895600"/>
            <wp:effectExtent l="0" t="0" r="9525" b="0"/>
            <wp:wrapTight wrapText="bothSides">
              <wp:wrapPolygon edited="0">
                <wp:start x="0" y="0"/>
                <wp:lineTo x="0" y="21458"/>
                <wp:lineTo x="21553" y="21458"/>
                <wp:lineTo x="21553" y="0"/>
                <wp:lineTo x="0" y="0"/>
              </wp:wrapPolygon>
            </wp:wrapTight>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71975"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D030B">
        <w:rPr>
          <w:rFonts w:asciiTheme="minorEastAsia" w:eastAsiaTheme="minorEastAsia" w:hAnsiTheme="minorEastAsia" w:cs="Arial"/>
          <w:noProof/>
          <w:color w:val="000000"/>
          <w:bdr w:val="none" w:sz="0" w:space="0" w:color="auto" w:frame="1"/>
        </w:rPr>
        <w:drawing>
          <wp:anchor distT="0" distB="0" distL="114300" distR="114300" simplePos="0" relativeHeight="251725824" behindDoc="1" locked="0" layoutInCell="1" allowOverlap="1">
            <wp:simplePos x="0" y="0"/>
            <wp:positionH relativeFrom="column">
              <wp:posOffset>0</wp:posOffset>
            </wp:positionH>
            <wp:positionV relativeFrom="paragraph">
              <wp:posOffset>37465</wp:posOffset>
            </wp:positionV>
            <wp:extent cx="2171700" cy="1990725"/>
            <wp:effectExtent l="0" t="0" r="0" b="9525"/>
            <wp:wrapTight wrapText="bothSides">
              <wp:wrapPolygon edited="0">
                <wp:start x="0" y="0"/>
                <wp:lineTo x="0" y="21497"/>
                <wp:lineTo x="21411" y="21497"/>
                <wp:lineTo x="21411"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6432">
        <w:rPr>
          <w:rFonts w:asciiTheme="minorEastAsia" w:eastAsiaTheme="minorEastAsia" w:hAnsiTheme="minorEastAsia" w:cs="Arial"/>
          <w:color w:val="000000"/>
          <w:bdr w:val="none" w:sz="0" w:space="0" w:color="auto" w:frame="1"/>
        </w:rPr>
        <w:t>（６）天守台</w:t>
      </w:r>
    </w:p>
    <w:p w:rsidR="004960C0" w:rsidRDefault="004960C0" w:rsidP="001A4A15">
      <w:pPr>
        <w:pStyle w:val="Web"/>
        <w:ind w:left="1721" w:hanging="1721"/>
        <w:rPr>
          <w:rFonts w:asciiTheme="minorEastAsia" w:eastAsiaTheme="minorEastAsia" w:hAnsiTheme="minorEastAsia" w:cs="Arial"/>
          <w:color w:val="000000"/>
          <w:bdr w:val="none" w:sz="0" w:space="0" w:color="auto" w:frame="1"/>
        </w:rPr>
      </w:pPr>
    </w:p>
    <w:p w:rsidR="0094241B" w:rsidRDefault="0094241B" w:rsidP="001A4A15">
      <w:pPr>
        <w:pStyle w:val="Web"/>
        <w:ind w:left="1721" w:hanging="1721"/>
        <w:rPr>
          <w:rFonts w:asciiTheme="minorEastAsia" w:eastAsiaTheme="minorEastAsia" w:hAnsiTheme="minorEastAsia" w:cs="Arial"/>
          <w:color w:val="000000"/>
          <w:bdr w:val="none" w:sz="0" w:space="0" w:color="auto" w:frame="1"/>
        </w:rPr>
      </w:pPr>
    </w:p>
    <w:p w:rsidR="0094241B" w:rsidRDefault="00476432"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18656" behindDoc="1" locked="0" layoutInCell="1" allowOverlap="1">
            <wp:simplePos x="0" y="0"/>
            <wp:positionH relativeFrom="column">
              <wp:posOffset>-47625</wp:posOffset>
            </wp:positionH>
            <wp:positionV relativeFrom="paragraph">
              <wp:posOffset>556260</wp:posOffset>
            </wp:positionV>
            <wp:extent cx="5064760" cy="2419350"/>
            <wp:effectExtent l="0" t="0" r="2540" b="0"/>
            <wp:wrapTight wrapText="bothSides">
              <wp:wrapPolygon edited="0">
                <wp:start x="0" y="0"/>
                <wp:lineTo x="0" y="21430"/>
                <wp:lineTo x="21530" y="21430"/>
                <wp:lineTo x="21530"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6476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color w:val="000000"/>
          <w:bdr w:val="none" w:sz="0" w:space="0" w:color="auto" w:frame="1"/>
        </w:rPr>
        <w:t>（７）三十間台からの眺望</w:t>
      </w:r>
    </w:p>
    <w:p w:rsidR="0094241B" w:rsidRDefault="00476432" w:rsidP="006A775D">
      <w:pPr>
        <w:pStyle w:val="Web"/>
        <w:ind w:left="1721" w:hanging="148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color w:val="000000"/>
          <w:bdr w:val="none" w:sz="0" w:space="0" w:color="auto" w:frame="1"/>
        </w:rPr>
        <w:t>本丸最高所の三十間台から見下ろす津和野の城下町はとても美しい。赤茶色の石州瓦が</w:t>
      </w:r>
      <w:r w:rsidR="00A440A8">
        <w:rPr>
          <w:rFonts w:asciiTheme="minorEastAsia" w:eastAsiaTheme="minorEastAsia" w:hAnsiTheme="minorEastAsia" w:cs="Arial"/>
          <w:color w:val="000000"/>
          <w:bdr w:val="none" w:sz="0" w:space="0" w:color="auto" w:frame="1"/>
        </w:rPr>
        <w:t>葺かれた家々が建つ並び、日本一の城下町では例外的に高い建物が少ない</w:t>
      </w:r>
    </w:p>
    <w:p w:rsidR="0094241B" w:rsidRDefault="0094241B" w:rsidP="001A4A15">
      <w:pPr>
        <w:pStyle w:val="Web"/>
        <w:ind w:left="1721" w:hanging="1721"/>
        <w:rPr>
          <w:rFonts w:asciiTheme="minorEastAsia" w:eastAsiaTheme="minorEastAsia" w:hAnsiTheme="minorEastAsia" w:cs="Arial"/>
          <w:color w:val="000000"/>
          <w:bdr w:val="none" w:sz="0" w:space="0" w:color="auto" w:frame="1"/>
        </w:rPr>
      </w:pPr>
    </w:p>
    <w:p w:rsidR="00096F9C" w:rsidRDefault="006A775D"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color w:val="000000"/>
          <w:bdr w:val="none" w:sz="0" w:space="0" w:color="auto" w:frame="1"/>
        </w:rPr>
        <w:lastRenderedPageBreak/>
        <w:t>ここからの景色はさだまさしが「</w:t>
      </w:r>
      <w:r>
        <w:rPr>
          <w:rFonts w:asciiTheme="minorEastAsia" w:eastAsiaTheme="minorEastAsia" w:hAnsiTheme="minorEastAsia" w:cs="Arial"/>
          <w:noProof/>
          <w:color w:val="000000"/>
          <w:bdr w:val="none" w:sz="0" w:space="0" w:color="auto" w:frame="1"/>
        </w:rPr>
        <w:drawing>
          <wp:anchor distT="0" distB="0" distL="114300" distR="114300" simplePos="0" relativeHeight="251717632" behindDoc="1" locked="0" layoutInCell="1" allowOverlap="1">
            <wp:simplePos x="0" y="0"/>
            <wp:positionH relativeFrom="column">
              <wp:posOffset>1095375</wp:posOffset>
            </wp:positionH>
            <wp:positionV relativeFrom="paragraph">
              <wp:posOffset>85725</wp:posOffset>
            </wp:positionV>
            <wp:extent cx="3790950" cy="3740785"/>
            <wp:effectExtent l="0" t="0" r="0" b="0"/>
            <wp:wrapTight wrapText="bothSides">
              <wp:wrapPolygon edited="0">
                <wp:start x="0" y="0"/>
                <wp:lineTo x="0" y="21450"/>
                <wp:lineTo x="21491" y="21450"/>
                <wp:lineTo x="21491"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90950" cy="3740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noProof/>
          <w:color w:val="000000"/>
          <w:bdr w:val="none" w:sz="0" w:space="0" w:color="auto" w:frame="1"/>
        </w:rPr>
        <w:drawing>
          <wp:anchor distT="0" distB="0" distL="114300" distR="114300" simplePos="0" relativeHeight="251727872" behindDoc="1" locked="0" layoutInCell="1" allowOverlap="1">
            <wp:simplePos x="0" y="0"/>
            <wp:positionH relativeFrom="column">
              <wp:posOffset>0</wp:posOffset>
            </wp:positionH>
            <wp:positionV relativeFrom="paragraph">
              <wp:posOffset>57150</wp:posOffset>
            </wp:positionV>
            <wp:extent cx="1000125" cy="3771900"/>
            <wp:effectExtent l="0" t="0" r="9525" b="0"/>
            <wp:wrapTight wrapText="bothSides">
              <wp:wrapPolygon edited="0">
                <wp:start x="0" y="0"/>
                <wp:lineTo x="0" y="21491"/>
                <wp:lineTo x="21394" y="21491"/>
                <wp:lineTo x="21394" y="0"/>
                <wp:lineTo x="0" y="0"/>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0125"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hint="eastAsia"/>
          <w:color w:val="000000"/>
          <w:bdr w:val="none" w:sz="0" w:space="0" w:color="auto" w:frame="1"/>
        </w:rPr>
        <w:t>案山子」という歌詞に詠みこんでいる。「城跡から見下せば蒼く細い河/</w:t>
      </w:r>
      <w:r>
        <w:rPr>
          <w:rFonts w:asciiTheme="minorEastAsia" w:eastAsiaTheme="minorEastAsia" w:hAnsiTheme="minorEastAsia" w:cs="Arial"/>
          <w:color w:val="000000"/>
          <w:bdr w:val="none" w:sz="0" w:space="0" w:color="auto" w:frame="1"/>
        </w:rPr>
        <w:t>橋のたもとに造り酒屋のレンガ煙突」「</w:t>
      </w:r>
      <w:r w:rsidR="00096F9C">
        <w:rPr>
          <w:rFonts w:asciiTheme="minorEastAsia" w:eastAsiaTheme="minorEastAsia" w:hAnsiTheme="minorEastAsia" w:cs="Arial"/>
          <w:color w:val="000000"/>
          <w:bdr w:val="none" w:sz="0" w:space="0" w:color="auto" w:frame="1"/>
        </w:rPr>
        <w:t>山の麓煙吐いて列車が走る/凩（</w:t>
      </w:r>
      <w:r w:rsidR="00096F9C">
        <w:rPr>
          <w:rFonts w:asciiTheme="minorEastAsia" w:eastAsiaTheme="minorEastAsia" w:hAnsiTheme="minorEastAsia" w:cs="Arial"/>
          <w:color w:val="000000"/>
          <w:bdr w:val="none" w:sz="0" w:space="0" w:color="auto" w:frame="1"/>
        </w:rPr>
        <w:br/>
        <w:t>こがらし）が雑木林を転げおちてくる」音楽を流された。</w:t>
      </w:r>
      <w:r w:rsidR="00096F9C">
        <w:rPr>
          <w:rFonts w:asciiTheme="minorEastAsia" w:eastAsiaTheme="minorEastAsia" w:hAnsiTheme="minorEastAsia" w:cs="Arial"/>
          <w:color w:val="000000"/>
          <w:bdr w:val="none" w:sz="0" w:space="0" w:color="auto" w:frame="1"/>
        </w:rPr>
        <w:br/>
      </w:r>
      <w:r w:rsidR="00096F9C">
        <w:rPr>
          <w:rFonts w:asciiTheme="minorEastAsia" w:eastAsiaTheme="minorEastAsia" w:hAnsiTheme="minorEastAsia" w:cs="Arial" w:hint="eastAsia"/>
          <w:color w:val="000000"/>
          <w:bdr w:val="none" w:sz="0" w:space="0" w:color="auto" w:frame="1"/>
        </w:rPr>
        <w:t>寺田さんこの列車が通るために時間を調節されていた。SLは午後１時頃だそうです。</w:t>
      </w:r>
      <w:r w:rsidR="00096F9C">
        <w:rPr>
          <w:rFonts w:asciiTheme="minorEastAsia" w:eastAsiaTheme="minorEastAsia" w:hAnsiTheme="minorEastAsia" w:cs="Arial"/>
          <w:color w:val="000000"/>
          <w:bdr w:val="none" w:sz="0" w:space="0" w:color="auto" w:frame="1"/>
        </w:rPr>
        <w:br/>
        <w:t>注　山口駅から津和野駅までの山口本線</w:t>
      </w:r>
    </w:p>
    <w:p w:rsidR="00096F9C" w:rsidRDefault="0016748C"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14560" behindDoc="1" locked="0" layoutInCell="1" allowOverlap="1">
            <wp:simplePos x="0" y="0"/>
            <wp:positionH relativeFrom="column">
              <wp:posOffset>228600</wp:posOffset>
            </wp:positionH>
            <wp:positionV relativeFrom="paragraph">
              <wp:posOffset>250825</wp:posOffset>
            </wp:positionV>
            <wp:extent cx="3582035" cy="2266950"/>
            <wp:effectExtent l="0" t="0" r="0" b="0"/>
            <wp:wrapTight wrapText="bothSides">
              <wp:wrapPolygon edited="0">
                <wp:start x="0" y="0"/>
                <wp:lineTo x="0" y="21418"/>
                <wp:lineTo x="21481" y="21418"/>
                <wp:lineTo x="21481"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8203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96F9C">
        <w:rPr>
          <w:rFonts w:asciiTheme="minorEastAsia" w:eastAsiaTheme="minorEastAsia" w:hAnsiTheme="minorEastAsia" w:cs="Arial" w:hint="eastAsia"/>
          <w:color w:val="000000"/>
          <w:bdr w:val="none" w:sz="0" w:space="0" w:color="auto" w:frame="1"/>
        </w:rPr>
        <w:t>（８）</w:t>
      </w:r>
      <w:r>
        <w:rPr>
          <w:rFonts w:asciiTheme="minorEastAsia" w:eastAsiaTheme="minorEastAsia" w:hAnsiTheme="minorEastAsia" w:cs="Arial" w:hint="eastAsia"/>
          <w:color w:val="000000"/>
          <w:bdr w:val="none" w:sz="0" w:space="0" w:color="auto" w:frame="1"/>
        </w:rPr>
        <w:t>馬立・台所・海老櫓</w:t>
      </w:r>
    </w:p>
    <w:p w:rsidR="0094241B" w:rsidRDefault="0016748C"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color w:val="000000"/>
          <w:bdr w:val="none" w:sz="0" w:space="0" w:color="auto" w:frame="1"/>
        </w:rPr>
        <w:t>三の丸西側に突き出た部分に台所櫓があり、その先端を海老櫓という。城の搦手側を監視・防御するための設備です。手前には西門があり、搦手側に降りる道がある。</w:t>
      </w:r>
    </w:p>
    <w:p w:rsidR="0094241B" w:rsidRDefault="009D4402"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19680" behindDoc="1" locked="0" layoutInCell="1" allowOverlap="1">
            <wp:simplePos x="0" y="0"/>
            <wp:positionH relativeFrom="column">
              <wp:posOffset>47625</wp:posOffset>
            </wp:positionH>
            <wp:positionV relativeFrom="paragraph">
              <wp:posOffset>923925</wp:posOffset>
            </wp:positionV>
            <wp:extent cx="4307840" cy="2514600"/>
            <wp:effectExtent l="0" t="0" r="0" b="0"/>
            <wp:wrapTight wrapText="bothSides">
              <wp:wrapPolygon edited="0">
                <wp:start x="0" y="0"/>
                <wp:lineTo x="0" y="21436"/>
                <wp:lineTo x="21492" y="21436"/>
                <wp:lineTo x="21492"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0784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89C">
        <w:rPr>
          <w:rFonts w:asciiTheme="minorEastAsia" w:eastAsiaTheme="minorEastAsia" w:hAnsiTheme="minorEastAsia" w:cs="Arial"/>
          <w:b/>
          <w:color w:val="000000"/>
          <w:bdr w:val="none" w:sz="0" w:space="0" w:color="auto" w:frame="1"/>
        </w:rPr>
        <w:t>（９）</w:t>
      </w:r>
      <w:r w:rsidR="00EA751C" w:rsidRPr="00EA751C">
        <w:rPr>
          <w:rFonts w:asciiTheme="minorEastAsia" w:eastAsiaTheme="minorEastAsia" w:hAnsiTheme="minorEastAsia" w:cs="Arial"/>
          <w:b/>
          <w:color w:val="000000"/>
          <w:bdr w:val="none" w:sz="0" w:space="0" w:color="auto" w:frame="1"/>
        </w:rPr>
        <w:t>太鼓谷稲</w:t>
      </w:r>
      <w:r w:rsidR="00EA751C" w:rsidRPr="00EA751C">
        <w:rPr>
          <w:rFonts w:asciiTheme="minorEastAsia" w:eastAsiaTheme="minorEastAsia" w:hAnsiTheme="minorEastAsia" w:cs="Arial" w:hint="eastAsia"/>
          <w:b/>
          <w:color w:val="000000"/>
          <w:bdr w:val="none" w:sz="0" w:space="0" w:color="auto" w:frame="1"/>
        </w:rPr>
        <w:t>成</w:t>
      </w:r>
      <w:r w:rsidR="00EA751C" w:rsidRPr="00EA751C">
        <w:rPr>
          <w:rFonts w:asciiTheme="minorEastAsia" w:eastAsiaTheme="minorEastAsia" w:hAnsiTheme="minorEastAsia" w:cs="Arial"/>
          <w:b/>
          <w:color w:val="000000"/>
          <w:bdr w:val="none" w:sz="0" w:space="0" w:color="auto" w:frame="1"/>
        </w:rPr>
        <w:t>神社</w:t>
      </w:r>
      <w:r w:rsidR="00FE389C">
        <w:rPr>
          <w:rFonts w:asciiTheme="minorEastAsia" w:eastAsiaTheme="minorEastAsia" w:hAnsiTheme="minorEastAsia" w:cs="Arial"/>
          <w:color w:val="000000"/>
          <w:bdr w:val="none" w:sz="0" w:space="0" w:color="auto" w:frame="1"/>
        </w:rPr>
        <w:t>に駐車場がり、ここからリフトを</w:t>
      </w:r>
      <w:r w:rsidR="00EA751C">
        <w:rPr>
          <w:rFonts w:asciiTheme="minorEastAsia" w:eastAsiaTheme="minorEastAsia" w:hAnsiTheme="minorEastAsia" w:cs="Arial"/>
          <w:color w:val="000000"/>
          <w:bdr w:val="none" w:sz="0" w:space="0" w:color="auto" w:frame="1"/>
        </w:rPr>
        <w:t>利用できるから楽に天守台まで行ける。</w:t>
      </w:r>
      <w:r w:rsidR="00EA751C">
        <w:rPr>
          <w:rFonts w:asciiTheme="minorEastAsia" w:eastAsiaTheme="minorEastAsia" w:hAnsiTheme="minorEastAsia" w:cs="Arial"/>
          <w:color w:val="000000"/>
          <w:bdr w:val="none" w:sz="0" w:space="0" w:color="auto" w:frame="1"/>
        </w:rPr>
        <w:br/>
        <w:t>ここで、御城印が購入できる。</w:t>
      </w:r>
    </w:p>
    <w:p w:rsidR="00FE389C" w:rsidRPr="00FE389C" w:rsidRDefault="00FE389C" w:rsidP="00FE389C">
      <w:pPr>
        <w:shd w:val="clear" w:color="auto" w:fill="FFFFFF"/>
        <w:spacing w:after="150"/>
        <w:rPr>
          <w:rFonts w:asciiTheme="minorEastAsia" w:eastAsiaTheme="minorEastAsia" w:hAnsiTheme="minorEastAsia" w:cs="Arial"/>
          <w:color w:val="000000"/>
        </w:rPr>
      </w:pPr>
      <w:r w:rsidRPr="00FE389C">
        <w:rPr>
          <w:rFonts w:asciiTheme="minorEastAsia" w:eastAsiaTheme="minorEastAsia" w:hAnsiTheme="minorEastAsia" w:cs="Arial"/>
          <w:b/>
          <w:bCs/>
          <w:color w:val="000000"/>
        </w:rPr>
        <w:t>社名の由来</w:t>
      </w:r>
      <w:r w:rsidRPr="00FE389C">
        <w:rPr>
          <w:rFonts w:asciiTheme="minorEastAsia" w:eastAsiaTheme="minorEastAsia" w:hAnsiTheme="minorEastAsia" w:cs="Arial"/>
          <w:color w:val="000000"/>
        </w:rPr>
        <w:t> 津和野城の城山の一角に位置し、江戸時代には時刻を知らせる太鼓が鳴り響いた谷間であったことから「太鼓谷」と名付けられました。</w:t>
      </w:r>
    </w:p>
    <w:p w:rsidR="00FE389C" w:rsidRPr="00FE389C" w:rsidRDefault="00FE389C" w:rsidP="00FE389C">
      <w:pPr>
        <w:shd w:val="clear" w:color="auto" w:fill="FFFFFF"/>
        <w:spacing w:after="150"/>
        <w:rPr>
          <w:rFonts w:asciiTheme="minorEastAsia" w:eastAsiaTheme="minorEastAsia" w:hAnsiTheme="minorEastAsia" w:cs="Arial"/>
          <w:color w:val="000000"/>
        </w:rPr>
      </w:pPr>
      <w:r w:rsidRPr="00FE389C">
        <w:rPr>
          <w:rFonts w:asciiTheme="minorEastAsia" w:eastAsiaTheme="minorEastAsia" w:hAnsiTheme="minorEastAsia" w:cs="Arial"/>
          <w:b/>
          <w:bCs/>
          <w:color w:val="000000"/>
        </w:rPr>
        <w:t>「稲成」の表記</w:t>
      </w:r>
      <w:r w:rsidRPr="00FE389C">
        <w:rPr>
          <w:rFonts w:asciiTheme="minorEastAsia" w:eastAsiaTheme="minorEastAsia" w:hAnsiTheme="minorEastAsia" w:cs="Arial"/>
          <w:color w:val="000000"/>
        </w:rPr>
        <w:t> 通常「稲荷」と書かれるところを、太皷谷稲成神社では「稲成」と表記します。これは、津和野藩主亀井矩貞公の「お願い事がよく叶う」、つまり願望成就・大願成就の意味が込められているためです。</w:t>
      </w:r>
      <w:r w:rsidR="009D4402">
        <w:rPr>
          <w:rFonts w:asciiTheme="minorEastAsia" w:eastAsiaTheme="minorEastAsia" w:hAnsiTheme="minorEastAsia" w:cs="Arial"/>
          <w:color w:val="000000"/>
        </w:rPr>
        <w:t>＜この記述はネットから＞</w:t>
      </w:r>
      <w:r w:rsidR="009D4402">
        <w:rPr>
          <w:rFonts w:asciiTheme="minorEastAsia" w:eastAsiaTheme="minorEastAsia" w:hAnsiTheme="minorEastAsia" w:cs="Arial"/>
          <w:color w:val="000000"/>
        </w:rPr>
        <w:br/>
      </w:r>
    </w:p>
    <w:p w:rsidR="004960C0" w:rsidRDefault="00604CC3"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hint="eastAsia"/>
          <w:noProof/>
          <w:color w:val="000000"/>
          <w:bdr w:val="none" w:sz="0" w:space="0" w:color="auto" w:frame="1"/>
        </w:rPr>
        <w:lastRenderedPageBreak/>
        <w:drawing>
          <wp:anchor distT="0" distB="0" distL="114300" distR="114300" simplePos="0" relativeHeight="251721728" behindDoc="1" locked="0" layoutInCell="1" allowOverlap="1">
            <wp:simplePos x="0" y="0"/>
            <wp:positionH relativeFrom="column">
              <wp:posOffset>295275</wp:posOffset>
            </wp:positionH>
            <wp:positionV relativeFrom="paragraph">
              <wp:posOffset>0</wp:posOffset>
            </wp:positionV>
            <wp:extent cx="3800475" cy="2712085"/>
            <wp:effectExtent l="0" t="0" r="9525" b="0"/>
            <wp:wrapTight wrapText="bothSides">
              <wp:wrapPolygon edited="0">
                <wp:start x="0" y="0"/>
                <wp:lineTo x="0" y="21393"/>
                <wp:lineTo x="21546" y="21393"/>
                <wp:lineTo x="21546"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00475" cy="27120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color w:val="000000"/>
          <w:bdr w:val="none" w:sz="0" w:space="0" w:color="auto" w:frame="1"/>
        </w:rPr>
        <w:t>(10</w:t>
      </w:r>
      <w:r>
        <w:rPr>
          <w:rFonts w:asciiTheme="minorEastAsia" w:eastAsiaTheme="minorEastAsia" w:hAnsiTheme="minorEastAsia" w:cs="Arial" w:hint="eastAsia"/>
          <w:color w:val="000000"/>
          <w:bdr w:val="none" w:sz="0" w:space="0" w:color="auto" w:frame="1"/>
        </w:rPr>
        <w:t>)</w:t>
      </w:r>
      <w:r>
        <w:rPr>
          <w:rFonts w:asciiTheme="minorEastAsia" w:eastAsiaTheme="minorEastAsia" w:hAnsiTheme="minorEastAsia" w:cs="Arial"/>
          <w:color w:val="000000"/>
          <w:bdr w:val="none" w:sz="0" w:space="0" w:color="auto" w:frame="1"/>
        </w:rPr>
        <w:t>南門跡</w:t>
      </w:r>
      <w:r w:rsidR="005C7E26">
        <w:rPr>
          <w:rFonts w:asciiTheme="minorEastAsia" w:eastAsiaTheme="minorEastAsia" w:hAnsiTheme="minorEastAsia" w:cs="Arial"/>
          <w:color w:val="000000"/>
          <w:bdr w:val="none" w:sz="0" w:space="0" w:color="auto" w:frame="1"/>
        </w:rPr>
        <w:br/>
      </w:r>
      <w:r>
        <w:rPr>
          <w:rFonts w:asciiTheme="minorEastAsia" w:eastAsiaTheme="minorEastAsia" w:hAnsiTheme="minorEastAsia" w:cs="Arial"/>
          <w:color w:val="000000"/>
          <w:bdr w:val="none" w:sz="0" w:space="0" w:color="auto" w:frame="1"/>
        </w:rPr>
        <w:t>石垣の高さに驚きます</w:t>
      </w:r>
      <w:r w:rsidR="005C7E26">
        <w:rPr>
          <w:rFonts w:asciiTheme="minorEastAsia" w:eastAsiaTheme="minorEastAsia" w:hAnsiTheme="minorEastAsia" w:cs="Arial"/>
          <w:color w:val="000000"/>
          <w:bdr w:val="none" w:sz="0" w:space="0" w:color="auto" w:frame="1"/>
        </w:rPr>
        <w:t>。</w:t>
      </w:r>
      <w:r w:rsidR="005C7E26">
        <w:rPr>
          <w:rFonts w:asciiTheme="minorEastAsia" w:eastAsiaTheme="minorEastAsia" w:hAnsiTheme="minorEastAsia" w:cs="Arial"/>
          <w:color w:val="000000"/>
          <w:bdr w:val="none" w:sz="0" w:space="0" w:color="auto" w:frame="1"/>
        </w:rPr>
        <w:br/>
      </w:r>
      <w:r>
        <w:rPr>
          <w:rFonts w:asciiTheme="minorEastAsia" w:eastAsiaTheme="minorEastAsia" w:hAnsiTheme="minorEastAsia" w:cs="Arial"/>
          <w:color w:val="000000"/>
          <w:bdr w:val="none" w:sz="0" w:space="0" w:color="auto" w:frame="1"/>
        </w:rPr>
        <w:t>ここからも下山でき、鷲原八幡宮</w:t>
      </w:r>
      <w:r w:rsidR="005C7E26">
        <w:rPr>
          <w:rFonts w:asciiTheme="minorEastAsia" w:eastAsiaTheme="minorEastAsia" w:hAnsiTheme="minorEastAsia" w:cs="Arial"/>
          <w:color w:val="000000"/>
          <w:bdr w:val="none" w:sz="0" w:space="0" w:color="auto" w:frame="1"/>
        </w:rPr>
        <w:t>（国指定重要文化財）へ。</w:t>
      </w:r>
      <w:r w:rsidR="005C7E26" w:rsidRPr="005C7E26">
        <w:rPr>
          <w:rFonts w:asciiTheme="minorEastAsia" w:eastAsiaTheme="minorEastAsia" w:hAnsiTheme="minorEastAsia" w:hint="eastAsia"/>
          <w:color w:val="000000"/>
          <w:shd w:val="clear" w:color="auto" w:fill="FFFFFF"/>
        </w:rPr>
        <w:t>構築は室町時代（1568年）将軍足利義昭の永禄11年、時の城主、吉見正頼が八幡宮の造営</w:t>
      </w:r>
      <w:r w:rsidR="005C7E26">
        <w:rPr>
          <w:rFonts w:asciiTheme="minorEastAsia" w:eastAsiaTheme="minorEastAsia" w:hAnsiTheme="minorEastAsia" w:hint="eastAsia"/>
          <w:color w:val="000000"/>
          <w:shd w:val="clear" w:color="auto" w:fill="FFFFFF"/>
        </w:rPr>
        <w:t>。</w:t>
      </w:r>
      <w:r w:rsidR="005C7E26" w:rsidRPr="005C7E26">
        <w:rPr>
          <w:rFonts w:asciiTheme="minorEastAsia" w:eastAsiaTheme="minorEastAsia" w:hAnsiTheme="minorEastAsia" w:hint="eastAsia"/>
          <w:color w:val="000000"/>
          <w:shd w:val="clear" w:color="auto" w:fill="FFFFFF"/>
        </w:rPr>
        <w:t>昭和</w:t>
      </w:r>
      <w:r w:rsidR="005C7E26" w:rsidRPr="005C7E26">
        <w:rPr>
          <w:rFonts w:asciiTheme="minorEastAsia" w:eastAsiaTheme="minorEastAsia" w:hAnsiTheme="minorEastAsia"/>
          <w:color w:val="000000"/>
          <w:shd w:val="clear" w:color="auto" w:fill="FFFFFF"/>
        </w:rPr>
        <w:t>51年、30世小笠原清信範士の鷲原八幡宮参拝を契機に、この年から小笠原流古式流鏑馬神事の復活</w:t>
      </w:r>
      <w:r w:rsidR="005C7E26">
        <w:rPr>
          <w:rFonts w:asciiTheme="minorEastAsia" w:eastAsiaTheme="minorEastAsia" w:hAnsiTheme="minorEastAsia"/>
          <w:color w:val="000000"/>
          <w:shd w:val="clear" w:color="auto" w:fill="FFFFFF"/>
        </w:rPr>
        <w:t>。</w:t>
      </w:r>
      <w:r w:rsidR="005C7E26" w:rsidRPr="005C7E26">
        <w:rPr>
          <w:rFonts w:asciiTheme="minorEastAsia" w:eastAsiaTheme="minorEastAsia" w:hAnsiTheme="minorEastAsia" w:hint="eastAsia"/>
          <w:color w:val="000000"/>
          <w:shd w:val="clear" w:color="auto" w:fill="FFFFFF"/>
        </w:rPr>
        <w:t>長さ</w:t>
      </w:r>
      <w:r w:rsidR="005C7E26" w:rsidRPr="005C7E26">
        <w:rPr>
          <w:rFonts w:asciiTheme="minorEastAsia" w:eastAsiaTheme="minorEastAsia" w:hAnsiTheme="minorEastAsia"/>
          <w:color w:val="000000"/>
          <w:shd w:val="clear" w:color="auto" w:fill="FFFFFF"/>
        </w:rPr>
        <w:t>250ｍの馬場の3か所に的場を設け、馬場末から1の的2の的3の的に向かい馬を走らせながら馬上より矢を放ち馬場元で止まる。</w:t>
      </w:r>
      <w:r w:rsidR="005C7E26">
        <w:rPr>
          <w:rFonts w:asciiTheme="minorEastAsia" w:eastAsiaTheme="minorEastAsia" w:hAnsiTheme="minorEastAsia" w:cs="Arial"/>
          <w:color w:val="000000"/>
          <w:bdr w:val="none" w:sz="0" w:space="0" w:color="auto" w:frame="1"/>
        </w:rPr>
        <w:t>＜この記事はネットから＞</w:t>
      </w:r>
    </w:p>
    <w:p w:rsidR="007448C9" w:rsidRPr="007448C9" w:rsidRDefault="007448C9" w:rsidP="007448C9">
      <w:pPr>
        <w:pStyle w:val="Web"/>
        <w:ind w:left="761" w:hanging="761"/>
        <w:rPr>
          <w:rFonts w:asciiTheme="minorEastAsia" w:eastAsiaTheme="minorEastAsia" w:hAnsiTheme="minorEastAsia" w:cs="Arial"/>
          <w:bdr w:val="none" w:sz="0" w:space="0" w:color="auto" w:frame="1"/>
        </w:rPr>
      </w:pPr>
      <w:r w:rsidRPr="007448C9">
        <w:rPr>
          <w:rFonts w:asciiTheme="minorEastAsia" w:eastAsiaTheme="minorEastAsia" w:hAnsiTheme="minorEastAsia" w:cs="Arial"/>
          <w:b/>
          <w:color w:val="0070C0"/>
          <w:bdr w:val="none" w:sz="0" w:space="0" w:color="auto" w:frame="1"/>
        </w:rPr>
        <w:t>（11）千姫事件</w:t>
      </w:r>
      <w:r>
        <w:rPr>
          <w:rFonts w:asciiTheme="minorEastAsia" w:eastAsiaTheme="minorEastAsia" w:hAnsiTheme="minorEastAsia" w:cs="Arial"/>
          <w:color w:val="000000"/>
          <w:bdr w:val="none" w:sz="0" w:space="0" w:color="auto" w:frame="1"/>
        </w:rPr>
        <w:t>（</w:t>
      </w:r>
      <w:r w:rsidRPr="007448C9">
        <w:rPr>
          <w:rFonts w:asciiTheme="minorEastAsia" w:eastAsiaTheme="minorEastAsia" w:hAnsiTheme="minorEastAsia" w:cs="Arial" w:hint="eastAsia"/>
          <w:color w:val="000000"/>
          <w:bdr w:val="none" w:sz="0" w:space="0" w:color="auto" w:frame="1"/>
        </w:rPr>
        <w:t>備前国の戦国大名の宇喜多直家</w:t>
      </w:r>
      <w:r>
        <w:rPr>
          <w:rFonts w:asciiTheme="minorEastAsia" w:eastAsiaTheme="minorEastAsia" w:hAnsiTheme="minorEastAsia" w:cs="Arial" w:hint="eastAsia"/>
          <w:color w:val="000000"/>
          <w:bdr w:val="none" w:sz="0" w:space="0" w:color="auto" w:frame="1"/>
        </w:rPr>
        <w:t>の弟である宇喜多忠家の子として生まれ、従弟の宇喜多秀家に仕えた</w:t>
      </w:r>
      <w:r>
        <w:rPr>
          <w:rFonts w:asciiTheme="minorEastAsia" w:eastAsiaTheme="minorEastAsia" w:hAnsiTheme="minorEastAsia" w:cs="Arial"/>
          <w:color w:val="000000"/>
          <w:bdr w:val="none" w:sz="0" w:space="0" w:color="auto" w:frame="1"/>
        </w:rPr>
        <w:t>坂崎直盛のこと。ガイドさん聞いて初めて知った。）</w:t>
      </w:r>
      <w:r>
        <w:rPr>
          <w:rFonts w:asciiTheme="minorEastAsia" w:eastAsiaTheme="minorEastAsia" w:hAnsiTheme="minorEastAsia" w:cs="Arial"/>
          <w:color w:val="000000"/>
          <w:bdr w:val="none" w:sz="0" w:space="0" w:color="auto" w:frame="1"/>
        </w:rPr>
        <w:br/>
      </w:r>
      <w:r>
        <w:rPr>
          <w:rFonts w:asciiTheme="minorEastAsia" w:eastAsiaTheme="minorEastAsia" w:hAnsiTheme="minorEastAsia" w:cs="Times New Roman"/>
        </w:rPr>
        <w:t xml:space="preserve">　</w:t>
      </w:r>
      <w:hyperlink r:id="rId73" w:tooltip="元和 (日本)" w:history="1">
        <w:r w:rsidRPr="007448C9">
          <w:rPr>
            <w:rFonts w:asciiTheme="minorEastAsia" w:eastAsiaTheme="minorEastAsia" w:hAnsiTheme="minorEastAsia" w:cs="Arial"/>
            <w:shd w:val="clear" w:color="auto" w:fill="FFFFFF"/>
          </w:rPr>
          <w:t>元和</w:t>
        </w:r>
      </w:hyperlink>
      <w:r w:rsidRPr="007448C9">
        <w:rPr>
          <w:rFonts w:asciiTheme="minorEastAsia" w:eastAsiaTheme="minorEastAsia" w:hAnsiTheme="minorEastAsia" w:cs="Arial"/>
          <w:shd w:val="clear" w:color="auto" w:fill="FFFFFF"/>
        </w:rPr>
        <w:t>元年（</w:t>
      </w:r>
      <w:hyperlink r:id="rId74" w:tooltip="1615年" w:history="1">
        <w:r w:rsidRPr="007448C9">
          <w:rPr>
            <w:rFonts w:asciiTheme="minorEastAsia" w:eastAsiaTheme="minorEastAsia" w:hAnsiTheme="minorEastAsia" w:cs="Arial"/>
            <w:shd w:val="clear" w:color="auto" w:fill="FFFFFF"/>
          </w:rPr>
          <w:t>1615年</w:t>
        </w:r>
      </w:hyperlink>
      <w:r w:rsidRPr="007448C9">
        <w:rPr>
          <w:rFonts w:asciiTheme="minorEastAsia" w:eastAsiaTheme="minorEastAsia" w:hAnsiTheme="minorEastAsia" w:cs="Arial"/>
          <w:shd w:val="clear" w:color="auto" w:fill="FFFFFF"/>
        </w:rPr>
        <w:t>）の大坂夏の陣による</w:t>
      </w:r>
      <w:hyperlink r:id="rId75" w:tooltip="大坂城" w:history="1">
        <w:r w:rsidRPr="007448C9">
          <w:rPr>
            <w:rFonts w:asciiTheme="minorEastAsia" w:eastAsiaTheme="minorEastAsia" w:hAnsiTheme="minorEastAsia" w:cs="Arial"/>
            <w:shd w:val="clear" w:color="auto" w:fill="FFFFFF"/>
          </w:rPr>
          <w:t>大坂城</w:t>
        </w:r>
      </w:hyperlink>
      <w:r w:rsidRPr="007448C9">
        <w:rPr>
          <w:rFonts w:asciiTheme="minorEastAsia" w:eastAsiaTheme="minorEastAsia" w:hAnsiTheme="minorEastAsia" w:cs="Arial"/>
          <w:shd w:val="clear" w:color="auto" w:fill="FFFFFF"/>
        </w:rPr>
        <w:t>落城の際に、家康の孫娘で</w:t>
      </w:r>
      <w:hyperlink r:id="rId76" w:tooltip="豊臣秀頼" w:history="1">
        <w:r w:rsidRPr="007448C9">
          <w:rPr>
            <w:rFonts w:asciiTheme="minorEastAsia" w:eastAsiaTheme="minorEastAsia" w:hAnsiTheme="minorEastAsia" w:cs="Arial"/>
            <w:shd w:val="clear" w:color="auto" w:fill="FFFFFF"/>
          </w:rPr>
          <w:t>豊臣秀頼</w:t>
        </w:r>
      </w:hyperlink>
      <w:r w:rsidRPr="007448C9">
        <w:rPr>
          <w:rFonts w:asciiTheme="minorEastAsia" w:eastAsiaTheme="minorEastAsia" w:hAnsiTheme="minorEastAsia" w:cs="Arial"/>
          <w:shd w:val="clear" w:color="auto" w:fill="FFFFFF"/>
        </w:rPr>
        <w:t>の正室である</w:t>
      </w:r>
      <w:hyperlink r:id="rId77" w:tooltip="千姫" w:history="1">
        <w:r w:rsidRPr="007448C9">
          <w:rPr>
            <w:rFonts w:asciiTheme="minorEastAsia" w:eastAsiaTheme="minorEastAsia" w:hAnsiTheme="minorEastAsia" w:cs="Arial"/>
            <w:shd w:val="clear" w:color="auto" w:fill="FFFFFF"/>
          </w:rPr>
          <w:t>千姫</w:t>
        </w:r>
      </w:hyperlink>
      <w:r w:rsidRPr="007448C9">
        <w:rPr>
          <w:rFonts w:asciiTheme="minorEastAsia" w:eastAsiaTheme="minorEastAsia" w:hAnsiTheme="minorEastAsia" w:cs="Arial"/>
          <w:shd w:val="clear" w:color="auto" w:fill="FFFFFF"/>
        </w:rPr>
        <w:t>を大坂城から救出した。その功により、1万石を加増されて4万石となったが、この後、千姫の扱いを巡って、直盛と幕府は対立することになり、最終的に千姫を奪おうとする事件を起こしている。これが千姫事件と呼ばれる。</w:t>
      </w:r>
    </w:p>
    <w:p w:rsidR="007F1D46" w:rsidRDefault="007F1D46" w:rsidP="007F1D46">
      <w:pPr>
        <w:ind w:firstLine="210"/>
        <w:rPr>
          <w:rFonts w:asciiTheme="minorEastAsia" w:eastAsiaTheme="minorEastAsia" w:hAnsiTheme="minorEastAsia" w:cs="Arial"/>
          <w:color w:val="000000"/>
          <w:bdr w:val="none" w:sz="0" w:space="0" w:color="auto" w:frame="1"/>
        </w:rPr>
      </w:pPr>
      <w:r w:rsidRPr="007F1D46">
        <w:rPr>
          <w:rFonts w:asciiTheme="minorEastAsia" w:eastAsiaTheme="minorEastAsia" w:hAnsiTheme="minorEastAsia" w:cs="Arial" w:hint="eastAsia"/>
          <w:color w:val="0070C0"/>
          <w:sz w:val="28"/>
          <w:szCs w:val="28"/>
          <w:bdr w:val="none" w:sz="0" w:space="0" w:color="auto" w:frame="1"/>
        </w:rPr>
        <w:t xml:space="preserve">７　</w:t>
      </w:r>
      <w:r w:rsidRPr="007F1D46">
        <w:rPr>
          <w:rFonts w:asciiTheme="minorHAnsi" w:eastAsiaTheme="minorEastAsia" w:hAnsiTheme="minorHAnsi" w:cstheme="minorBidi" w:hint="eastAsia"/>
          <w:b/>
          <w:color w:val="0070C0"/>
          <w:kern w:val="2"/>
          <w:sz w:val="28"/>
          <w:szCs w:val="28"/>
        </w:rPr>
        <w:t>萩城跡</w:t>
      </w:r>
      <w:r w:rsidR="007F6B67" w:rsidRPr="007F6B67">
        <w:rPr>
          <w:rFonts w:asciiTheme="minorHAnsi" w:eastAsiaTheme="minorEastAsia" w:hAnsiTheme="minorHAnsi" w:cstheme="minorBidi" w:hint="eastAsia"/>
          <w:b/>
          <w:color w:val="0070C0"/>
          <w:kern w:val="2"/>
          <w:sz w:val="28"/>
          <w:szCs w:val="28"/>
        </w:rPr>
        <w:t>（</w:t>
      </w:r>
      <w:r w:rsidR="007F6B67" w:rsidRPr="007F6B67">
        <w:rPr>
          <w:rFonts w:asciiTheme="minorEastAsia" w:eastAsiaTheme="minorEastAsia" w:hAnsiTheme="minorEastAsia" w:cs="Arial" w:hint="eastAsia"/>
          <w:b/>
          <w:color w:val="0070C0"/>
          <w:sz w:val="28"/>
          <w:szCs w:val="28"/>
          <w:bdr w:val="none" w:sz="0" w:space="0" w:color="auto" w:frame="1"/>
        </w:rPr>
        <w:t>毛利</w:t>
      </w:r>
      <w:r w:rsidR="007F6B67" w:rsidRPr="007F6B67">
        <w:rPr>
          <w:rFonts w:asciiTheme="minorEastAsia" w:eastAsiaTheme="minorEastAsia" w:hAnsiTheme="minorEastAsia" w:cs="Arial"/>
          <w:b/>
          <w:color w:val="0070C0"/>
          <w:sz w:val="28"/>
          <w:szCs w:val="28"/>
          <w:bdr w:val="none" w:sz="0" w:space="0" w:color="auto" w:frame="1"/>
        </w:rPr>
        <w:t>36万石の主城跡</w:t>
      </w:r>
      <w:r w:rsidR="007F6B67">
        <w:rPr>
          <w:rFonts w:asciiTheme="minorEastAsia" w:eastAsiaTheme="minorEastAsia" w:hAnsiTheme="minorEastAsia" w:cs="Arial"/>
          <w:b/>
          <w:color w:val="0070C0"/>
          <w:sz w:val="28"/>
          <w:szCs w:val="28"/>
          <w:bdr w:val="none" w:sz="0" w:space="0" w:color="auto" w:frame="1"/>
        </w:rPr>
        <w:t>）</w:t>
      </w:r>
      <w:r w:rsidRPr="007F1D46">
        <w:rPr>
          <w:rFonts w:asciiTheme="minorHAnsi" w:eastAsiaTheme="minorEastAsia" w:hAnsiTheme="minorHAnsi" w:cstheme="minorBidi" w:hint="eastAsia"/>
          <w:b/>
          <w:color w:val="0070C0"/>
          <w:kern w:val="2"/>
          <w:sz w:val="28"/>
          <w:szCs w:val="28"/>
        </w:rPr>
        <w:t>＜萩市観光</w:t>
      </w:r>
      <w:r w:rsidR="00BB3CA6">
        <w:rPr>
          <w:rFonts w:asciiTheme="minorHAnsi" w:eastAsiaTheme="minorEastAsia" w:hAnsiTheme="minorHAnsi" w:cstheme="minorBidi" w:hint="eastAsia"/>
          <w:b/>
          <w:color w:val="0070C0"/>
          <w:kern w:val="2"/>
          <w:sz w:val="28"/>
          <w:szCs w:val="28"/>
        </w:rPr>
        <w:t>協会の</w:t>
      </w:r>
      <w:r w:rsidRPr="007F1D46">
        <w:rPr>
          <w:rFonts w:asciiTheme="minorHAnsi" w:eastAsiaTheme="minorEastAsia" w:hAnsiTheme="minorHAnsi" w:cstheme="minorBidi" w:hint="eastAsia"/>
          <w:b/>
          <w:color w:val="0070C0"/>
          <w:kern w:val="2"/>
          <w:sz w:val="28"/>
          <w:szCs w:val="28"/>
        </w:rPr>
        <w:t>サイトから＞</w:t>
      </w:r>
      <w:r>
        <w:rPr>
          <w:rFonts w:asciiTheme="minorHAnsi" w:eastAsiaTheme="minorEastAsia" w:hAnsiTheme="minorHAnsi" w:cstheme="minorBidi"/>
          <w:b/>
          <w:color w:val="0070C0"/>
          <w:kern w:val="2"/>
          <w:sz w:val="28"/>
          <w:szCs w:val="28"/>
        </w:rPr>
        <w:br/>
      </w:r>
      <w:r w:rsidR="007F6B67">
        <w:rPr>
          <w:noProof/>
        </w:rPr>
        <w:drawing>
          <wp:anchor distT="0" distB="0" distL="114300" distR="114300" simplePos="0" relativeHeight="251728896" behindDoc="1" locked="0" layoutInCell="1" allowOverlap="1">
            <wp:simplePos x="0" y="0"/>
            <wp:positionH relativeFrom="column">
              <wp:posOffset>0</wp:posOffset>
            </wp:positionH>
            <wp:positionV relativeFrom="paragraph">
              <wp:posOffset>517525</wp:posOffset>
            </wp:positionV>
            <wp:extent cx="6645910" cy="3997325"/>
            <wp:effectExtent l="0" t="0" r="2540" b="3175"/>
            <wp:wrapTight wrapText="bothSides">
              <wp:wrapPolygon edited="0">
                <wp:start x="0" y="0"/>
                <wp:lineTo x="0" y="21514"/>
                <wp:lineTo x="21546" y="21514"/>
                <wp:lineTo x="21546" y="0"/>
                <wp:lineTo x="0" y="0"/>
              </wp:wrapPolygon>
            </wp:wrapTight>
            <wp:docPr id="59" name="図 59" descr="https://www.hagishi.com/wp/wp-content/uploads/2023/07/%E5%B1%B1%E9%A0%82_%E8%A6%81%E5%A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hagishi.com/wp/wp-content/uploads/2023/07/%E5%B1%B1%E9%A0%82_%E8%A6%81%E5%AE%B3.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45910" cy="399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6B67">
        <w:rPr>
          <w:rFonts w:asciiTheme="minorEastAsia" w:eastAsiaTheme="minorEastAsia" w:hAnsiTheme="minorEastAsia" w:cs="Arial"/>
          <w:color w:val="000000"/>
          <w:bdr w:val="none" w:sz="0" w:space="0" w:color="auto" w:frame="1"/>
        </w:rPr>
        <w:t xml:space="preserve">　</w:t>
      </w:r>
      <w:r w:rsidRPr="007F1D46">
        <w:rPr>
          <w:rFonts w:asciiTheme="minorEastAsia" w:eastAsiaTheme="minorEastAsia" w:hAnsiTheme="minorEastAsia" w:cs="Arial" w:hint="eastAsia"/>
          <w:color w:val="000000"/>
          <w:bdr w:val="none" w:sz="0" w:space="0" w:color="auto" w:frame="1"/>
        </w:rPr>
        <w:t>萩城は慶長</w:t>
      </w:r>
      <w:r w:rsidRPr="007F1D46">
        <w:rPr>
          <w:rFonts w:asciiTheme="minorEastAsia" w:eastAsiaTheme="minorEastAsia" w:hAnsiTheme="minorEastAsia" w:cs="Arial"/>
          <w:color w:val="000000"/>
          <w:bdr w:val="none" w:sz="0" w:space="0" w:color="auto" w:frame="1"/>
        </w:rPr>
        <w:t>9年（1604）に毛利輝元が指月山麓に築城したことから、別名指月城とも呼ばれ、山麓の平城と山頂の山城</w:t>
      </w:r>
      <w:r w:rsidR="007F6B67">
        <w:rPr>
          <w:rFonts w:asciiTheme="minorEastAsia" w:eastAsiaTheme="minorEastAsia" w:hAnsiTheme="minorEastAsia" w:cs="Arial"/>
          <w:color w:val="000000"/>
          <w:bdr w:val="none" w:sz="0" w:space="0" w:color="auto" w:frame="1"/>
        </w:rPr>
        <w:t>とを合わせた平山城で、本丸、二の丸、三の丸、詰丸からなってい</w:t>
      </w:r>
      <w:r w:rsidRPr="007F1D46">
        <w:rPr>
          <w:rFonts w:asciiTheme="minorEastAsia" w:eastAsiaTheme="minorEastAsia" w:hAnsiTheme="minorEastAsia" w:cs="Arial"/>
          <w:color w:val="000000"/>
          <w:bdr w:val="none" w:sz="0" w:space="0" w:color="auto" w:frame="1"/>
        </w:rPr>
        <w:t>た。</w:t>
      </w:r>
    </w:p>
    <w:p w:rsidR="00604CC3" w:rsidRPr="007F1D46" w:rsidRDefault="007F1D46" w:rsidP="007F1D46">
      <w:pPr>
        <w:ind w:firstLine="210"/>
        <w:rPr>
          <w:rFonts w:asciiTheme="minorEastAsia" w:eastAsiaTheme="minorEastAsia" w:hAnsiTheme="minorEastAsia" w:cs="Arial"/>
          <w:color w:val="000000"/>
          <w:bdr w:val="none" w:sz="0" w:space="0" w:color="auto" w:frame="1"/>
        </w:rPr>
      </w:pPr>
      <w:r w:rsidRPr="007F1D46">
        <w:rPr>
          <w:rFonts w:asciiTheme="minorEastAsia" w:eastAsiaTheme="minorEastAsia" w:hAnsiTheme="minorEastAsia" w:cs="Arial" w:hint="eastAsia"/>
          <w:color w:val="000000"/>
          <w:bdr w:val="none" w:sz="0" w:space="0" w:color="auto" w:frame="1"/>
        </w:rPr>
        <w:lastRenderedPageBreak/>
        <w:t>本丸には高さ</w:t>
      </w:r>
      <w:r w:rsidRPr="007F1D46">
        <w:rPr>
          <w:rFonts w:asciiTheme="minorEastAsia" w:eastAsiaTheme="minorEastAsia" w:hAnsiTheme="minorEastAsia" w:cs="Arial"/>
          <w:color w:val="000000"/>
          <w:bdr w:val="none" w:sz="0" w:space="0" w:color="auto" w:frame="1"/>
        </w:rPr>
        <w:t>14.4</w:t>
      </w:r>
      <w:r w:rsidR="007F6B67">
        <w:rPr>
          <w:rFonts w:asciiTheme="minorEastAsia" w:eastAsiaTheme="minorEastAsia" w:hAnsiTheme="minorEastAsia" w:cs="Arial"/>
          <w:color w:val="000000"/>
          <w:bdr w:val="none" w:sz="0" w:space="0" w:color="auto" w:frame="1"/>
        </w:rPr>
        <w:t>ｍの五層の天守があった</w:t>
      </w:r>
      <w:r w:rsidRPr="007F1D46">
        <w:rPr>
          <w:rFonts w:asciiTheme="minorEastAsia" w:eastAsiaTheme="minorEastAsia" w:hAnsiTheme="minorEastAsia" w:cs="Arial"/>
          <w:color w:val="000000"/>
          <w:bdr w:val="none" w:sz="0" w:space="0" w:color="auto" w:frame="1"/>
        </w:rPr>
        <w:t>が、明治7年（1874）に天守、矢倉などの建物は全て解体され、現在は石垣</w:t>
      </w:r>
      <w:r w:rsidR="007F6B67">
        <w:rPr>
          <w:rFonts w:asciiTheme="minorEastAsia" w:eastAsiaTheme="minorEastAsia" w:hAnsiTheme="minorEastAsia" w:cs="Arial"/>
          <w:color w:val="000000"/>
          <w:bdr w:val="none" w:sz="0" w:space="0" w:color="auto" w:frame="1"/>
        </w:rPr>
        <w:t>と堀の一部が昔の姿をとどめ、ここ一帯は国の史跡に指定される</w:t>
      </w:r>
      <w:r w:rsidRPr="007F1D46">
        <w:rPr>
          <w:rFonts w:asciiTheme="minorEastAsia" w:eastAsiaTheme="minorEastAsia" w:hAnsiTheme="minorEastAsia" w:cs="Arial"/>
          <w:color w:val="000000"/>
          <w:bdr w:val="none" w:sz="0" w:space="0" w:color="auto" w:frame="1"/>
        </w:rPr>
        <w:t>。</w:t>
      </w:r>
      <w:r>
        <w:rPr>
          <w:rFonts w:asciiTheme="minorEastAsia" w:eastAsiaTheme="minorEastAsia" w:hAnsiTheme="minorEastAsia" w:cs="Arial"/>
          <w:color w:val="000000"/>
          <w:bdr w:val="none" w:sz="0" w:space="0" w:color="auto" w:frame="1"/>
        </w:rPr>
        <w:br/>
        <w:t xml:space="preserve">　</w:t>
      </w:r>
      <w:r w:rsidRPr="007F1D46">
        <w:rPr>
          <w:rFonts w:asciiTheme="minorEastAsia" w:eastAsiaTheme="minorEastAsia" w:hAnsiTheme="minorEastAsia" w:cs="Arial" w:hint="eastAsia"/>
          <w:color w:val="000000"/>
          <w:bdr w:val="none" w:sz="0" w:space="0" w:color="auto" w:frame="1"/>
        </w:rPr>
        <w:t>旧本丸跡に歴代藩主を祀る志都岐山神社が創建された際、総面積約</w:t>
      </w:r>
      <w:r w:rsidRPr="007F1D46">
        <w:rPr>
          <w:rFonts w:asciiTheme="minorEastAsia" w:eastAsiaTheme="minorEastAsia" w:hAnsiTheme="minorEastAsia" w:cs="Arial"/>
          <w:color w:val="000000"/>
          <w:bdr w:val="none" w:sz="0" w:space="0" w:color="auto" w:frame="1"/>
        </w:rPr>
        <w:t>20</w:t>
      </w:r>
      <w:r w:rsidR="007F6B67">
        <w:rPr>
          <w:rFonts w:asciiTheme="minorEastAsia" w:eastAsiaTheme="minorEastAsia" w:hAnsiTheme="minorEastAsia" w:cs="Arial"/>
          <w:color w:val="000000"/>
          <w:bdr w:val="none" w:sz="0" w:space="0" w:color="auto" w:frame="1"/>
        </w:rPr>
        <w:t>万㎡の境内が指月公園として整備され</w:t>
      </w:r>
      <w:r w:rsidRPr="007F1D46">
        <w:rPr>
          <w:rFonts w:asciiTheme="minorEastAsia" w:eastAsiaTheme="minorEastAsia" w:hAnsiTheme="minorEastAsia" w:cs="Arial"/>
          <w:color w:val="000000"/>
          <w:bdr w:val="none" w:sz="0" w:space="0" w:color="auto" w:frame="1"/>
        </w:rPr>
        <w:t>た。城跡の構造をよく残していることが特徴で、</w:t>
      </w:r>
      <w:r w:rsidR="007F6B67">
        <w:rPr>
          <w:rFonts w:asciiTheme="minorEastAsia" w:eastAsiaTheme="minorEastAsia" w:hAnsiTheme="minorEastAsia" w:cs="Arial"/>
          <w:color w:val="000000"/>
          <w:bdr w:val="none" w:sz="0" w:space="0" w:color="auto" w:frame="1"/>
        </w:rPr>
        <w:t>園内には天守跡、梨羽家茶室、万歳橋、東園などの旧跡がある</w:t>
      </w:r>
      <w:r w:rsidRPr="007F1D46">
        <w:rPr>
          <w:rFonts w:asciiTheme="minorEastAsia" w:eastAsiaTheme="minorEastAsia" w:hAnsiTheme="minorEastAsia" w:cs="Arial"/>
          <w:color w:val="000000"/>
          <w:bdr w:val="none" w:sz="0" w:space="0" w:color="auto" w:frame="1"/>
        </w:rPr>
        <w:t>。また、幕末13代藩主毛利敬親が安政年間に藩主別邸・花江御殿に増築し、家臣とともに茶事に託して時勢を論じた茶室「花江茶亭」が明治22</w:t>
      </w:r>
      <w:r w:rsidR="007F6B67">
        <w:rPr>
          <w:rFonts w:asciiTheme="minorEastAsia" w:eastAsiaTheme="minorEastAsia" w:hAnsiTheme="minorEastAsia" w:cs="Arial"/>
          <w:color w:val="000000"/>
          <w:bdr w:val="none" w:sz="0" w:space="0" w:color="auto" w:frame="1"/>
        </w:rPr>
        <w:t>年に園内に移築される</w:t>
      </w:r>
      <w:r w:rsidRPr="007F1D46">
        <w:rPr>
          <w:rFonts w:asciiTheme="minorEastAsia" w:eastAsiaTheme="minorEastAsia" w:hAnsiTheme="minorEastAsia" w:cs="Arial"/>
          <w:color w:val="000000"/>
          <w:bdr w:val="none" w:sz="0" w:space="0" w:color="auto" w:frame="1"/>
        </w:rPr>
        <w:t>。</w:t>
      </w:r>
      <w:r w:rsidRPr="007F1D46">
        <w:rPr>
          <w:rFonts w:asciiTheme="minorEastAsia" w:eastAsiaTheme="minorEastAsia" w:hAnsiTheme="minorEastAsia" w:cs="Arial" w:hint="eastAsia"/>
          <w:color w:val="000000"/>
          <w:bdr w:val="none" w:sz="0" w:space="0" w:color="auto" w:frame="1"/>
        </w:rPr>
        <w:t>【国指定史跡】</w:t>
      </w:r>
    </w:p>
    <w:p w:rsidR="007F1D46" w:rsidRPr="005B61BC" w:rsidRDefault="007F1D46" w:rsidP="007F1D46">
      <w:pPr>
        <w:widowControl w:val="0"/>
        <w:ind w:firstLine="210"/>
        <w:jc w:val="both"/>
        <w:rPr>
          <w:rFonts w:asciiTheme="minorHAnsi" w:eastAsiaTheme="minorEastAsia" w:hAnsiTheme="minorHAnsi" w:cstheme="minorBidi"/>
          <w:kern w:val="2"/>
        </w:rPr>
      </w:pPr>
      <w:r w:rsidRPr="007F1D46">
        <w:rPr>
          <w:rFonts w:asciiTheme="minorHAnsi" w:eastAsiaTheme="minorEastAsia" w:hAnsiTheme="minorHAnsi" w:cstheme="minorBidi" w:hint="eastAsia"/>
          <w:b/>
          <w:color w:val="0070C0"/>
          <w:kern w:val="2"/>
        </w:rPr>
        <w:t>萩城の歴史</w:t>
      </w:r>
      <w:r w:rsidR="003055A9">
        <w:rPr>
          <w:rFonts w:asciiTheme="minorHAnsi" w:eastAsiaTheme="minorEastAsia" w:hAnsiTheme="minorHAnsi" w:cstheme="minorBidi" w:hint="eastAsia"/>
          <w:b/>
          <w:color w:val="0070C0"/>
          <w:kern w:val="2"/>
        </w:rPr>
        <w:t xml:space="preserve"> </w:t>
      </w:r>
      <w:r w:rsidR="003055A9" w:rsidRPr="005B61BC">
        <w:rPr>
          <w:rFonts w:asciiTheme="minorHAnsi" w:eastAsiaTheme="minorEastAsia" w:hAnsiTheme="minorHAnsi" w:cstheme="minorBidi" w:hint="eastAsia"/>
          <w:kern w:val="2"/>
        </w:rPr>
        <w:t>(</w:t>
      </w:r>
      <w:r w:rsidR="003055A9" w:rsidRPr="005B61BC">
        <w:rPr>
          <w:rFonts w:asciiTheme="minorHAnsi" w:eastAsiaTheme="minorEastAsia" w:hAnsiTheme="minorHAnsi" w:cstheme="minorBidi" w:hint="eastAsia"/>
          <w:kern w:val="2"/>
        </w:rPr>
        <w:t>写真は指月公園の入り口にある毛利輝元公像</w:t>
      </w:r>
      <w:r w:rsidR="003055A9" w:rsidRPr="005B61BC">
        <w:rPr>
          <w:rFonts w:asciiTheme="minorHAnsi" w:eastAsiaTheme="minorEastAsia" w:hAnsiTheme="minorHAnsi" w:cstheme="minorBidi" w:hint="eastAsia"/>
          <w:kern w:val="2"/>
        </w:rPr>
        <w:t>)</w:t>
      </w:r>
    </w:p>
    <w:p w:rsidR="007F1D46" w:rsidRPr="0034770F" w:rsidRDefault="0034770F" w:rsidP="003055A9">
      <w:pPr>
        <w:widowControl w:val="0"/>
        <w:ind w:firstLine="210"/>
        <w:jc w:val="both"/>
        <w:rPr>
          <w:rFonts w:asciiTheme="minorHAnsi" w:eastAsiaTheme="minorEastAsia" w:hAnsiTheme="minorHAnsi" w:cstheme="minorBidi"/>
          <w:b/>
          <w:color w:val="0070C0"/>
          <w:kern w:val="2"/>
        </w:rPr>
      </w:pPr>
      <w:r>
        <w:rPr>
          <w:rFonts w:asciiTheme="minorHAnsi" w:eastAsiaTheme="minorEastAsia" w:hAnsiTheme="minorHAnsi" w:cstheme="minorBidi" w:hint="eastAsia"/>
          <w:b/>
          <w:noProof/>
          <w:color w:val="0070C0"/>
          <w:kern w:val="2"/>
        </w:rPr>
        <w:drawing>
          <wp:anchor distT="0" distB="0" distL="114300" distR="114300" simplePos="0" relativeHeight="251729920" behindDoc="1" locked="0" layoutInCell="1" allowOverlap="1">
            <wp:simplePos x="0" y="0"/>
            <wp:positionH relativeFrom="column">
              <wp:posOffset>133350</wp:posOffset>
            </wp:positionH>
            <wp:positionV relativeFrom="paragraph">
              <wp:posOffset>19050</wp:posOffset>
            </wp:positionV>
            <wp:extent cx="2343150" cy="2933700"/>
            <wp:effectExtent l="0" t="0" r="0" b="0"/>
            <wp:wrapTight wrapText="bothSides">
              <wp:wrapPolygon edited="0">
                <wp:start x="0" y="0"/>
                <wp:lineTo x="0" y="21460"/>
                <wp:lineTo x="21424" y="21460"/>
                <wp:lineTo x="21424"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4315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D46" w:rsidRPr="007F6B67">
        <w:rPr>
          <w:rFonts w:asciiTheme="minorEastAsia" w:eastAsiaTheme="minorEastAsia" w:hAnsiTheme="minorEastAsia" w:cstheme="minorBidi" w:hint="eastAsia"/>
          <w:kern w:val="2"/>
        </w:rPr>
        <w:t>萩城は、毛利輝元により慶長9年（1604</w:t>
      </w:r>
      <w:r w:rsidR="007F6B67">
        <w:rPr>
          <w:rFonts w:asciiTheme="minorEastAsia" w:eastAsiaTheme="minorEastAsia" w:hAnsiTheme="minorEastAsia" w:cstheme="minorBidi" w:hint="eastAsia"/>
          <w:kern w:val="2"/>
        </w:rPr>
        <w:t>）に築かれた</w:t>
      </w:r>
      <w:r w:rsidR="007F1D46" w:rsidRPr="007F6B67">
        <w:rPr>
          <w:rFonts w:asciiTheme="minorEastAsia" w:eastAsiaTheme="minorEastAsia" w:hAnsiTheme="minorEastAsia" w:cstheme="minorBidi" w:hint="eastAsia"/>
          <w:kern w:val="2"/>
        </w:rPr>
        <w:t>。</w:t>
      </w:r>
      <w:r w:rsidR="007F1D46" w:rsidRPr="007F6B67">
        <w:rPr>
          <w:rFonts w:asciiTheme="minorEastAsia" w:eastAsiaTheme="minorEastAsia" w:hAnsiTheme="minorEastAsia" w:cstheme="minorBidi"/>
          <w:kern w:val="2"/>
        </w:rPr>
        <w:br/>
      </w:r>
      <w:r w:rsidR="007F1D46" w:rsidRPr="007F6B67">
        <w:rPr>
          <w:rFonts w:asciiTheme="minorEastAsia" w:eastAsiaTheme="minorEastAsia" w:hAnsiTheme="minorEastAsia" w:cstheme="minorBidi" w:hint="eastAsia"/>
          <w:kern w:val="2"/>
        </w:rPr>
        <w:t>輝元の祖父は、中国地方一帯を統一して勇名を馳せた戦国武将の毛利元就です。 輝元は、豊臣政権下では、安芸・周防・長門・石見・出雲・備後・隠岐七ヵ国および伯耆（三郡）と備中（半国）で112万石の知行を与えられ</w:t>
      </w:r>
      <w:r w:rsidR="007F6B67">
        <w:rPr>
          <w:rFonts w:asciiTheme="minorEastAsia" w:eastAsiaTheme="minorEastAsia" w:hAnsiTheme="minorEastAsia" w:cstheme="minorBidi" w:hint="eastAsia"/>
          <w:kern w:val="2"/>
        </w:rPr>
        <w:t>、中国地方八ヵ国にその威を振るいまった</w:t>
      </w:r>
      <w:r w:rsidR="007F1D46" w:rsidRPr="007F6B67">
        <w:rPr>
          <w:rFonts w:asciiTheme="minorEastAsia" w:eastAsiaTheme="minorEastAsia" w:hAnsiTheme="minorEastAsia" w:cstheme="minorBidi" w:hint="eastAsia"/>
          <w:kern w:val="2"/>
        </w:rPr>
        <w:t>。慶長2年（1597</w:t>
      </w:r>
      <w:r w:rsidR="007F6B67">
        <w:rPr>
          <w:rFonts w:asciiTheme="minorEastAsia" w:eastAsiaTheme="minorEastAsia" w:hAnsiTheme="minorEastAsia" w:cstheme="minorBidi" w:hint="eastAsia"/>
          <w:kern w:val="2"/>
        </w:rPr>
        <w:t>）には五大老の一人に任じられ、豊臣政権で政務にあたる</w:t>
      </w:r>
      <w:r w:rsidR="007F1D46" w:rsidRPr="007F6B67">
        <w:rPr>
          <w:rFonts w:asciiTheme="minorEastAsia" w:eastAsiaTheme="minorEastAsia" w:hAnsiTheme="minorEastAsia" w:cstheme="minorBidi" w:hint="eastAsia"/>
          <w:kern w:val="2"/>
        </w:rPr>
        <w:t>。</w:t>
      </w:r>
    </w:p>
    <w:p w:rsidR="007F1D46" w:rsidRPr="007F6B67" w:rsidRDefault="007F1D46" w:rsidP="007F1D46">
      <w:pPr>
        <w:widowControl w:val="0"/>
        <w:ind w:firstLine="210"/>
        <w:jc w:val="both"/>
        <w:rPr>
          <w:rFonts w:asciiTheme="minorEastAsia" w:eastAsiaTheme="minorEastAsia" w:hAnsiTheme="minorEastAsia" w:cstheme="minorBidi"/>
          <w:kern w:val="2"/>
        </w:rPr>
      </w:pPr>
      <w:r w:rsidRPr="007F6B67">
        <w:rPr>
          <w:rFonts w:asciiTheme="minorEastAsia" w:eastAsiaTheme="minorEastAsia" w:hAnsiTheme="minorEastAsia" w:cstheme="minorBidi" w:hint="eastAsia"/>
          <w:kern w:val="2"/>
        </w:rPr>
        <w:t>輝元は、慶長5年（1600</w:t>
      </w:r>
      <w:r w:rsidR="007F6B67">
        <w:rPr>
          <w:rFonts w:asciiTheme="minorEastAsia" w:eastAsiaTheme="minorEastAsia" w:hAnsiTheme="minorEastAsia" w:cstheme="minorBidi" w:hint="eastAsia"/>
          <w:kern w:val="2"/>
        </w:rPr>
        <w:t>）の関ヶ原の戦いにおいて西軍の総大将格をつとめたが、敗戦し、中国地方八ヵ国から周防・長門両国へ減封され</w:t>
      </w:r>
      <w:r w:rsidRPr="007F6B67">
        <w:rPr>
          <w:rFonts w:asciiTheme="minorEastAsia" w:eastAsiaTheme="minorEastAsia" w:hAnsiTheme="minorEastAsia" w:cstheme="minorBidi" w:hint="eastAsia"/>
          <w:kern w:val="2"/>
        </w:rPr>
        <w:t>た。</w:t>
      </w:r>
    </w:p>
    <w:p w:rsidR="003055A9" w:rsidRPr="005B61BC" w:rsidRDefault="005B61BC" w:rsidP="005B61BC">
      <w:pPr>
        <w:widowControl w:val="0"/>
        <w:ind w:firstLine="210"/>
        <w:jc w:val="both"/>
        <w:rPr>
          <w:rFonts w:asciiTheme="minorEastAsia" w:eastAsiaTheme="minorEastAsia" w:hAnsiTheme="minorEastAsia" w:cstheme="minorBidi"/>
          <w:kern w:val="2"/>
        </w:rPr>
      </w:pPr>
      <w:r>
        <w:rPr>
          <w:rFonts w:asciiTheme="minorEastAsia" w:eastAsiaTheme="minorEastAsia" w:hAnsiTheme="minorEastAsia" w:cstheme="minorBidi" w:hint="eastAsia"/>
          <w:noProof/>
          <w:kern w:val="2"/>
        </w:rPr>
        <w:drawing>
          <wp:anchor distT="0" distB="0" distL="114300" distR="114300" simplePos="0" relativeHeight="251730944" behindDoc="1" locked="0" layoutInCell="1" allowOverlap="1">
            <wp:simplePos x="0" y="0"/>
            <wp:positionH relativeFrom="column">
              <wp:posOffset>76200</wp:posOffset>
            </wp:positionH>
            <wp:positionV relativeFrom="paragraph">
              <wp:posOffset>771525</wp:posOffset>
            </wp:positionV>
            <wp:extent cx="3319145" cy="2200275"/>
            <wp:effectExtent l="0" t="0" r="0" b="9525"/>
            <wp:wrapTight wrapText="bothSides">
              <wp:wrapPolygon edited="0">
                <wp:start x="0" y="0"/>
                <wp:lineTo x="0" y="21506"/>
                <wp:lineTo x="21447" y="21506"/>
                <wp:lineTo x="21447" y="0"/>
                <wp:lineTo x="0" y="0"/>
              </wp:wrapPolygon>
            </wp:wrapTight>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1914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1D46" w:rsidRPr="007F6B67">
        <w:rPr>
          <w:rFonts w:asciiTheme="minorEastAsia" w:eastAsiaTheme="minorEastAsia" w:hAnsiTheme="minorEastAsia" w:cstheme="minorBidi" w:hint="eastAsia"/>
          <w:kern w:val="2"/>
        </w:rPr>
        <w:t>萩は、阿武川の河口部に位置し、分流した松本川と橋本川にはさまれた三角州であり、太田川河口の三角州上の広島（輝元が移封前の居城とした地）と類似点が多くありました。また、河川交通や海上交通によって、築城資材はもちろん貢租や生活物資の運搬にも便利であることから、海と陸と川との接</w:t>
      </w:r>
      <w:r w:rsidR="007F6B67">
        <w:rPr>
          <w:rFonts w:asciiTheme="minorEastAsia" w:eastAsiaTheme="minorEastAsia" w:hAnsiTheme="minorEastAsia" w:cstheme="minorBidi" w:hint="eastAsia"/>
          <w:kern w:val="2"/>
        </w:rPr>
        <w:t>点である河口デルタ（三角州）である萩が、適地として選ばれた</w:t>
      </w:r>
      <w:r w:rsidR="007F1D46" w:rsidRPr="007F6B67">
        <w:rPr>
          <w:rFonts w:asciiTheme="minorEastAsia" w:eastAsiaTheme="minorEastAsia" w:hAnsiTheme="minorEastAsia" w:cstheme="minorBidi" w:hint="eastAsia"/>
          <w:kern w:val="2"/>
        </w:rPr>
        <w:t>。こうして輝元は防長二州の居城地として萩を選定し、日本海に面した標高145m</w:t>
      </w:r>
      <w:r w:rsidR="007F6B67">
        <w:rPr>
          <w:rFonts w:asciiTheme="minorEastAsia" w:eastAsiaTheme="minorEastAsia" w:hAnsiTheme="minorEastAsia" w:cstheme="minorBidi" w:hint="eastAsia"/>
          <w:kern w:val="2"/>
        </w:rPr>
        <w:t>の指月山とその麓に築城を開始し</w:t>
      </w:r>
      <w:r w:rsidR="007F1D46" w:rsidRPr="007F6B67">
        <w:rPr>
          <w:rFonts w:asciiTheme="minorEastAsia" w:eastAsiaTheme="minorEastAsia" w:hAnsiTheme="minorEastAsia" w:cstheme="minorBidi" w:hint="eastAsia"/>
          <w:kern w:val="2"/>
        </w:rPr>
        <w:t>た</w:t>
      </w:r>
      <w:r w:rsidR="007F1D46" w:rsidRPr="007F1D46">
        <w:rPr>
          <w:rFonts w:asciiTheme="minorHAnsi" w:eastAsiaTheme="minorEastAsia" w:hAnsiTheme="minorHAnsi" w:cstheme="minorBidi" w:hint="eastAsia"/>
          <w:kern w:val="2"/>
          <w:sz w:val="21"/>
          <w:szCs w:val="22"/>
        </w:rPr>
        <w:t>。</w:t>
      </w:r>
      <w:r w:rsidR="007F6B67">
        <w:rPr>
          <w:rFonts w:asciiTheme="minorHAnsi" w:eastAsiaTheme="minorEastAsia" w:hAnsiTheme="minorHAnsi" w:cstheme="minorBidi"/>
          <w:kern w:val="2"/>
          <w:sz w:val="21"/>
          <w:szCs w:val="22"/>
        </w:rPr>
        <w:br/>
      </w:r>
      <w:r w:rsidR="007F6B67">
        <w:rPr>
          <w:rFonts w:asciiTheme="minorEastAsia" w:eastAsiaTheme="minorEastAsia" w:hAnsiTheme="minorEastAsia" w:cstheme="minorBidi" w:hint="eastAsia"/>
          <w:b/>
          <w:color w:val="0070C0"/>
          <w:kern w:val="2"/>
        </w:rPr>
        <w:t xml:space="preserve">　</w:t>
      </w:r>
      <w:r w:rsidR="007F1D46" w:rsidRPr="007F6B67">
        <w:rPr>
          <w:rFonts w:asciiTheme="minorEastAsia" w:eastAsiaTheme="minorEastAsia" w:hAnsiTheme="minorEastAsia" w:cstheme="minorBidi" w:hint="eastAsia"/>
          <w:b/>
          <w:color w:val="0070C0"/>
          <w:kern w:val="2"/>
        </w:rPr>
        <w:t>萩城の築城</w:t>
      </w:r>
      <w:r w:rsidR="007F1D46" w:rsidRPr="005B61BC">
        <w:rPr>
          <w:rFonts w:asciiTheme="minorEastAsia" w:eastAsiaTheme="minorEastAsia" w:hAnsiTheme="minorEastAsia" w:cstheme="minorBidi" w:hint="eastAsia"/>
          <w:kern w:val="2"/>
        </w:rPr>
        <w:t>、</w:t>
      </w:r>
      <w:r w:rsidR="003055A9" w:rsidRPr="005B61BC">
        <w:rPr>
          <w:rFonts w:asciiTheme="minorEastAsia" w:eastAsiaTheme="minorEastAsia" w:hAnsiTheme="minorEastAsia" w:cstheme="minorBidi" w:hint="eastAsia"/>
          <w:kern w:val="2"/>
        </w:rPr>
        <w:t>(写真は内堀に面した天守台と</w:t>
      </w:r>
      <w:r w:rsidRPr="005B61BC">
        <w:rPr>
          <w:rFonts w:asciiTheme="minorEastAsia" w:eastAsiaTheme="minorEastAsia" w:hAnsiTheme="minorEastAsia" w:cstheme="minorBidi" w:hint="eastAsia"/>
          <w:kern w:val="2"/>
        </w:rPr>
        <w:t>・</w:t>
      </w:r>
      <w:r w:rsidR="003055A9" w:rsidRPr="005B61BC">
        <w:rPr>
          <w:rFonts w:asciiTheme="minorEastAsia" w:eastAsiaTheme="minorEastAsia" w:hAnsiTheme="minorEastAsia" w:cstheme="minorBidi" w:hint="eastAsia"/>
          <w:kern w:val="2"/>
        </w:rPr>
        <w:t>横石段の表側と裏側</w:t>
      </w:r>
      <w:r w:rsidRPr="005B61BC">
        <w:rPr>
          <w:rFonts w:asciiTheme="minorEastAsia" w:eastAsiaTheme="minorEastAsia" w:hAnsiTheme="minorEastAsia" w:cstheme="minorBidi" w:hint="eastAsia"/>
          <w:kern w:val="2"/>
        </w:rPr>
        <w:t>・天守台からの眺め</w:t>
      </w:r>
      <w:r w:rsidR="003055A9" w:rsidRPr="005B61BC">
        <w:rPr>
          <w:rFonts w:asciiTheme="minorEastAsia" w:eastAsiaTheme="minorEastAsia" w:hAnsiTheme="minorEastAsia" w:cstheme="minorBidi" w:hint="eastAsia"/>
          <w:kern w:val="2"/>
        </w:rPr>
        <w:t>)</w:t>
      </w:r>
    </w:p>
    <w:p w:rsidR="004960C0" w:rsidRPr="00FF39E4" w:rsidRDefault="005B61BC" w:rsidP="005B61BC">
      <w:pPr>
        <w:widowControl w:val="0"/>
        <w:ind w:firstLine="480"/>
        <w:jc w:val="both"/>
        <w:rPr>
          <w:rFonts w:asciiTheme="minorEastAsia" w:eastAsiaTheme="minorEastAsia" w:hAnsiTheme="minorEastAsia" w:cstheme="minorBidi"/>
          <w:kern w:val="2"/>
        </w:rPr>
      </w:pPr>
      <w:r>
        <w:rPr>
          <w:rFonts w:asciiTheme="minorEastAsia" w:eastAsiaTheme="minorEastAsia" w:hAnsiTheme="minorEastAsia" w:cs="Arial"/>
          <w:noProof/>
          <w:color w:val="000000"/>
          <w:bdr w:val="none" w:sz="0" w:space="0" w:color="auto" w:frame="1"/>
        </w:rPr>
        <w:drawing>
          <wp:anchor distT="0" distB="0" distL="114300" distR="114300" simplePos="0" relativeHeight="251732992" behindDoc="1" locked="0" layoutInCell="1" allowOverlap="1">
            <wp:simplePos x="0" y="0"/>
            <wp:positionH relativeFrom="column">
              <wp:posOffset>4029075</wp:posOffset>
            </wp:positionH>
            <wp:positionV relativeFrom="paragraph">
              <wp:posOffset>57150</wp:posOffset>
            </wp:positionV>
            <wp:extent cx="2524125" cy="2498090"/>
            <wp:effectExtent l="0" t="0" r="9525" b="0"/>
            <wp:wrapTight wrapText="bothSides">
              <wp:wrapPolygon edited="0">
                <wp:start x="0" y="0"/>
                <wp:lineTo x="0" y="21413"/>
                <wp:lineTo x="21518" y="21413"/>
                <wp:lineTo x="21518" y="0"/>
                <wp:lineTo x="0" y="0"/>
              </wp:wrapPolygon>
            </wp:wrapTight>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4125"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noProof/>
          <w:color w:val="000000"/>
          <w:bdr w:val="none" w:sz="0" w:space="0" w:color="auto" w:frame="1"/>
        </w:rPr>
        <w:drawing>
          <wp:anchor distT="0" distB="0" distL="114300" distR="114300" simplePos="0" relativeHeight="251731968" behindDoc="1" locked="0" layoutInCell="1" allowOverlap="1">
            <wp:simplePos x="0" y="0"/>
            <wp:positionH relativeFrom="column">
              <wp:posOffset>-38735</wp:posOffset>
            </wp:positionH>
            <wp:positionV relativeFrom="paragraph">
              <wp:posOffset>371475</wp:posOffset>
            </wp:positionV>
            <wp:extent cx="3990975" cy="2143125"/>
            <wp:effectExtent l="0" t="0" r="9525" b="9525"/>
            <wp:wrapTight wrapText="bothSides">
              <wp:wrapPolygon edited="0">
                <wp:start x="0" y="0"/>
                <wp:lineTo x="0" y="21504"/>
                <wp:lineTo x="21548" y="21504"/>
                <wp:lineTo x="21548" y="0"/>
                <wp:lineTo x="0" y="0"/>
              </wp:wrapPolygon>
            </wp:wrapTight>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9097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theme="minorBidi" w:hint="eastAsia"/>
          <w:kern w:val="2"/>
        </w:rPr>
        <w:t>慶</w:t>
      </w:r>
      <w:r w:rsidR="007F1D46" w:rsidRPr="007F1D46">
        <w:rPr>
          <w:rFonts w:asciiTheme="minorEastAsia" w:eastAsiaTheme="minorEastAsia" w:hAnsiTheme="minorEastAsia" w:cstheme="minorBidi" w:hint="eastAsia"/>
          <w:kern w:val="2"/>
        </w:rPr>
        <w:t>長9年（1604）6月１日に始まったと言われ、その年の11月11日には、輝元はまだ一部が</w:t>
      </w:r>
      <w:r w:rsidR="007F1D46" w:rsidRPr="007F1D46">
        <w:rPr>
          <w:rFonts w:asciiTheme="minorEastAsia" w:eastAsiaTheme="minorEastAsia" w:hAnsiTheme="minorEastAsia" w:cstheme="minorBidi" w:hint="eastAsia"/>
          <w:kern w:val="2"/>
        </w:rPr>
        <w:lastRenderedPageBreak/>
        <w:t>できただけの萩城に入城し、政務をとり始めました。築城と並行して城下町の建設もすすめ、その後4年の歳月をかけ、慶長13年（1608）に萩城が完成。</w:t>
      </w:r>
      <w:r w:rsidR="00FF39E4">
        <w:rPr>
          <w:rFonts w:asciiTheme="minorEastAsia" w:eastAsiaTheme="minorEastAsia" w:hAnsiTheme="minorEastAsia" w:cstheme="minorBidi" w:hint="eastAsia"/>
          <w:kern w:val="2"/>
        </w:rPr>
        <w:t>天守は5層5階で、天守の北側には付櫓を接続していた</w:t>
      </w:r>
      <w:r w:rsidR="00FF39E4">
        <w:rPr>
          <w:rFonts w:asciiTheme="minorEastAsia" w:eastAsiaTheme="minorEastAsia" w:hAnsiTheme="minorEastAsia" w:cstheme="minorBidi"/>
          <w:kern w:val="2"/>
        </w:rPr>
        <w:t>。入母屋造りの1階2階の上に3層3階の望楼を載せた望楼型天守で、高さは石垣を含めて約21ｍあった。初層1階は、石垣前面にわたって半間、約90ｃｍ石垣から張り出していて、石垣を登って来る敵兵に対してうえから攻撃する石落としになっていた。</w:t>
      </w:r>
      <w:r w:rsidR="007F1D46" w:rsidRPr="007F1D46">
        <w:rPr>
          <w:rFonts w:asciiTheme="minorEastAsia" w:eastAsiaTheme="minorEastAsia" w:hAnsiTheme="minorEastAsia" w:cstheme="minorBidi" w:hint="eastAsia"/>
          <w:kern w:val="2"/>
        </w:rPr>
        <w:t>以後1863年（文久3年）に藩庁が山口に移るまでのおよそ260年間、萩城は毛利氏の居城となり長州萩藩の政庁とし</w:t>
      </w:r>
      <w:r w:rsidR="004A38CD">
        <w:rPr>
          <w:rFonts w:asciiTheme="minorEastAsia" w:eastAsiaTheme="minorEastAsia" w:hAnsiTheme="minorEastAsia" w:cs="Arial"/>
          <w:noProof/>
          <w:color w:val="000000"/>
          <w:bdr w:val="none" w:sz="0" w:space="0" w:color="auto" w:frame="1"/>
        </w:rPr>
        <w:drawing>
          <wp:anchor distT="0" distB="0" distL="114300" distR="114300" simplePos="0" relativeHeight="251734016" behindDoc="1" locked="0" layoutInCell="1" allowOverlap="1">
            <wp:simplePos x="0" y="0"/>
            <wp:positionH relativeFrom="column">
              <wp:posOffset>0</wp:posOffset>
            </wp:positionH>
            <wp:positionV relativeFrom="paragraph">
              <wp:posOffset>1609725</wp:posOffset>
            </wp:positionV>
            <wp:extent cx="4076700" cy="5246370"/>
            <wp:effectExtent l="0" t="0" r="0" b="0"/>
            <wp:wrapTight wrapText="bothSides">
              <wp:wrapPolygon edited="0">
                <wp:start x="0" y="0"/>
                <wp:lineTo x="0" y="21490"/>
                <wp:lineTo x="21499" y="21490"/>
                <wp:lineTo x="21499" y="0"/>
                <wp:lineTo x="0" y="0"/>
              </wp:wrapPolygon>
            </wp:wrapTight>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76700" cy="524637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D46" w:rsidRPr="007F1D46">
        <w:rPr>
          <w:rFonts w:asciiTheme="minorEastAsia" w:eastAsiaTheme="minorEastAsia" w:hAnsiTheme="minorEastAsia" w:cstheme="minorBidi" w:hint="eastAsia"/>
          <w:kern w:val="2"/>
        </w:rPr>
        <w:t>て機能し、萩は政治・経済・文化の中心地として栄えました。</w:t>
      </w:r>
    </w:p>
    <w:p w:rsidR="004960C0" w:rsidRDefault="00D6029A" w:rsidP="001A4A15">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hint="eastAsia"/>
          <w:noProof/>
          <w:color w:val="000000"/>
          <w:bdr w:val="none" w:sz="0" w:space="0" w:color="auto" w:frame="1"/>
        </w:rPr>
        <w:drawing>
          <wp:anchor distT="0" distB="0" distL="114300" distR="114300" simplePos="0" relativeHeight="251736064" behindDoc="1" locked="0" layoutInCell="1" allowOverlap="1">
            <wp:simplePos x="0" y="0"/>
            <wp:positionH relativeFrom="column">
              <wp:posOffset>4314825</wp:posOffset>
            </wp:positionH>
            <wp:positionV relativeFrom="paragraph">
              <wp:posOffset>2333625</wp:posOffset>
            </wp:positionV>
            <wp:extent cx="1504950" cy="2762250"/>
            <wp:effectExtent l="0" t="0" r="0" b="0"/>
            <wp:wrapTight wrapText="bothSides">
              <wp:wrapPolygon edited="0">
                <wp:start x="0" y="0"/>
                <wp:lineTo x="0" y="21451"/>
                <wp:lineTo x="21327" y="21451"/>
                <wp:lineTo x="21327" y="0"/>
                <wp:lineTo x="0" y="0"/>
              </wp:wrapPolygon>
            </wp:wrapTight>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0495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cs="Arial"/>
          <w:color w:val="000000"/>
          <w:bdr w:val="none" w:sz="0" w:space="0" w:color="auto" w:frame="1"/>
        </w:rPr>
        <w:t>上の写真は</w:t>
      </w:r>
      <w:r w:rsidR="005B61BC">
        <w:rPr>
          <w:rFonts w:asciiTheme="minorEastAsia" w:eastAsiaTheme="minorEastAsia" w:hAnsiTheme="minorEastAsia" w:cs="Arial" w:hint="eastAsia"/>
          <w:noProof/>
          <w:color w:val="000000"/>
          <w:bdr w:val="none" w:sz="0" w:space="0" w:color="auto" w:frame="1"/>
        </w:rPr>
        <w:drawing>
          <wp:anchor distT="0" distB="0" distL="114300" distR="114300" simplePos="0" relativeHeight="251735040" behindDoc="1" locked="0" layoutInCell="1" allowOverlap="1">
            <wp:simplePos x="0" y="0"/>
            <wp:positionH relativeFrom="column">
              <wp:posOffset>4319270</wp:posOffset>
            </wp:positionH>
            <wp:positionV relativeFrom="paragraph">
              <wp:posOffset>57150</wp:posOffset>
            </wp:positionV>
            <wp:extent cx="2480945" cy="2114550"/>
            <wp:effectExtent l="0" t="0" r="0" b="0"/>
            <wp:wrapTight wrapText="bothSides">
              <wp:wrapPolygon edited="0">
                <wp:start x="0" y="0"/>
                <wp:lineTo x="0" y="21405"/>
                <wp:lineTo x="21395" y="21405"/>
                <wp:lineTo x="21395" y="0"/>
                <wp:lineTo x="0" y="0"/>
              </wp:wrapPolygon>
            </wp:wrapTight>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80945"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2C2E">
        <w:rPr>
          <w:rFonts w:asciiTheme="minorEastAsia" w:eastAsiaTheme="minorEastAsia" w:hAnsiTheme="minorEastAsia" w:cs="Arial"/>
          <w:color w:val="000000"/>
          <w:bdr w:val="none" w:sz="0" w:space="0" w:color="auto" w:frame="1"/>
        </w:rPr>
        <w:t>2015年NHK大河ドラマ吉田松陰の妹（井上真央）</w:t>
      </w:r>
      <w:r>
        <w:rPr>
          <w:rFonts w:asciiTheme="minorEastAsia" w:eastAsiaTheme="minorEastAsia" w:hAnsiTheme="minorEastAsia" w:cs="Arial"/>
          <w:color w:val="000000"/>
          <w:bdr w:val="none" w:sz="0" w:space="0" w:color="auto" w:frame="1"/>
        </w:rPr>
        <w:t>が</w:t>
      </w:r>
      <w:r w:rsidR="009D2C2E">
        <w:rPr>
          <w:rFonts w:asciiTheme="minorEastAsia" w:eastAsiaTheme="minorEastAsia" w:hAnsiTheme="minorEastAsia" w:cs="Arial"/>
          <w:color w:val="000000"/>
          <w:bdr w:val="none" w:sz="0" w:space="0" w:color="auto" w:frame="1"/>
        </w:rPr>
        <w:t>主演</w:t>
      </w:r>
      <w:r>
        <w:rPr>
          <w:rFonts w:asciiTheme="minorEastAsia" w:eastAsiaTheme="minorEastAsia" w:hAnsiTheme="minorEastAsia" w:cs="Arial"/>
          <w:color w:val="000000"/>
          <w:bdr w:val="none" w:sz="0" w:space="0" w:color="auto" w:frame="1"/>
        </w:rPr>
        <w:t>の</w:t>
      </w:r>
      <w:r w:rsidR="009D2C2E">
        <w:rPr>
          <w:rFonts w:asciiTheme="minorEastAsia" w:eastAsiaTheme="minorEastAsia" w:hAnsiTheme="minorEastAsia" w:cs="Arial"/>
          <w:color w:val="000000"/>
          <w:bdr w:val="none" w:sz="0" w:space="0" w:color="auto" w:frame="1"/>
        </w:rPr>
        <w:t>「花燃ゆ」のロケ</w:t>
      </w:r>
      <w:r>
        <w:rPr>
          <w:rFonts w:asciiTheme="minorEastAsia" w:eastAsiaTheme="minorEastAsia" w:hAnsiTheme="minorEastAsia" w:cs="Arial"/>
          <w:color w:val="000000"/>
          <w:bdr w:val="none" w:sz="0" w:space="0" w:color="auto" w:frame="1"/>
        </w:rPr>
        <w:t>に使われた白壁と石段</w:t>
      </w:r>
    </w:p>
    <w:p w:rsidR="004A38CD" w:rsidRDefault="004A38CD" w:rsidP="004A38CD">
      <w:pPr>
        <w:pStyle w:val="Web"/>
        <w:ind w:left="1721" w:hanging="1721"/>
        <w:rPr>
          <w:rFonts w:asciiTheme="minorEastAsia" w:eastAsiaTheme="minorEastAsia" w:hAnsiTheme="minorEastAsia" w:cs="Arial"/>
          <w:color w:val="000000"/>
          <w:bdr w:val="none" w:sz="0" w:space="0" w:color="auto" w:frame="1"/>
        </w:rPr>
      </w:pPr>
      <w:r>
        <w:rPr>
          <w:rFonts w:asciiTheme="minorEastAsia" w:eastAsiaTheme="minorEastAsia" w:hAnsiTheme="minorEastAsia" w:cs="Arial"/>
          <w:noProof/>
          <w:color w:val="000000"/>
          <w:bdr w:val="none" w:sz="0" w:space="0" w:color="auto" w:frame="1"/>
        </w:rPr>
        <w:drawing>
          <wp:anchor distT="0" distB="0" distL="114300" distR="114300" simplePos="0" relativeHeight="251737088" behindDoc="1" locked="0" layoutInCell="1" allowOverlap="1">
            <wp:simplePos x="0" y="0"/>
            <wp:positionH relativeFrom="column">
              <wp:posOffset>3724275</wp:posOffset>
            </wp:positionH>
            <wp:positionV relativeFrom="paragraph">
              <wp:posOffset>289560</wp:posOffset>
            </wp:positionV>
            <wp:extent cx="2728595" cy="1771650"/>
            <wp:effectExtent l="0" t="0" r="0" b="0"/>
            <wp:wrapTight wrapText="bothSides">
              <wp:wrapPolygon edited="0">
                <wp:start x="0" y="0"/>
                <wp:lineTo x="0" y="21368"/>
                <wp:lineTo x="21414" y="21368"/>
                <wp:lineTo x="21414" y="0"/>
                <wp:lineTo x="0" y="0"/>
              </wp:wrapPolygon>
            </wp:wrapTight>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2859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029A" w:rsidRPr="00D6029A">
        <w:rPr>
          <w:rFonts w:asciiTheme="minorEastAsia" w:eastAsiaTheme="minorEastAsia" w:hAnsiTheme="minorEastAsia" w:cs="Arial" w:hint="eastAsia"/>
          <w:b/>
          <w:color w:val="0070C0"/>
          <w:bdr w:val="none" w:sz="0" w:space="0" w:color="auto" w:frame="1"/>
        </w:rPr>
        <w:t>花江茶亭（はなのえちゃてい）</w:t>
      </w:r>
      <w:r w:rsidR="00D6029A" w:rsidRPr="00D6029A">
        <w:rPr>
          <w:rFonts w:asciiTheme="minorEastAsia" w:eastAsiaTheme="minorEastAsia" w:hAnsiTheme="minorEastAsia" w:cs="Arial"/>
          <w:color w:val="000000"/>
          <w:bdr w:val="none" w:sz="0" w:space="0" w:color="auto" w:frame="1"/>
        </w:rPr>
        <w:t>&lt;ダイドさん曰く　茶室でなくくつろぐ場所で茶亭(サロン</w:t>
      </w:r>
      <w:r w:rsidR="00D6029A" w:rsidRPr="00D6029A">
        <w:rPr>
          <w:rFonts w:asciiTheme="minorEastAsia" w:eastAsiaTheme="minorEastAsia" w:hAnsiTheme="minorEastAsia" w:cs="Arial" w:hint="eastAsia"/>
          <w:color w:val="000000"/>
          <w:bdr w:val="none" w:sz="0" w:space="0" w:color="auto" w:frame="1"/>
        </w:rPr>
        <w:t>)</w:t>
      </w:r>
      <w:r w:rsidR="00D6029A" w:rsidRPr="00D6029A">
        <w:rPr>
          <w:rFonts w:asciiTheme="minorEastAsia" w:eastAsiaTheme="minorEastAsia" w:hAnsiTheme="minorEastAsia" w:cs="Arial"/>
          <w:color w:val="000000"/>
          <w:bdr w:val="none" w:sz="0" w:space="0" w:color="auto" w:frame="1"/>
        </w:rPr>
        <w:t>＞</w:t>
      </w:r>
    </w:p>
    <w:p w:rsidR="006F254F" w:rsidRPr="006F254F" w:rsidRDefault="00CB1EF4" w:rsidP="004A38CD">
      <w:pPr>
        <w:pStyle w:val="Web"/>
        <w:ind w:left="41" w:hanging="41"/>
        <w:rPr>
          <w:rFonts w:asciiTheme="minorEastAsia" w:eastAsiaTheme="minorEastAsia" w:hAnsiTheme="minorEastAsia"/>
          <w:b/>
          <w:color w:val="0070C0"/>
        </w:rPr>
      </w:pPr>
      <w:r w:rsidRPr="00CB1EF4">
        <w:rPr>
          <w:rFonts w:asciiTheme="minorEastAsia" w:eastAsiaTheme="minorEastAsia" w:hAnsiTheme="minorEastAsia" w:cs="Arial" w:hint="eastAsia"/>
          <w:b/>
          <w:color w:val="000000"/>
          <w:bdr w:val="none" w:sz="0" w:space="0" w:color="auto" w:frame="1"/>
        </w:rPr>
        <w:t>指月公園内にある趣のある茶室。</w:t>
      </w:r>
      <w:r w:rsidR="004A38CD">
        <w:rPr>
          <w:rFonts w:asciiTheme="minorEastAsia" w:eastAsiaTheme="minorEastAsia" w:hAnsiTheme="minorEastAsia" w:cs="Arial"/>
          <w:b/>
          <w:color w:val="000000"/>
          <w:bdr w:val="none" w:sz="0" w:space="0" w:color="auto" w:frame="1"/>
        </w:rPr>
        <w:br/>
      </w:r>
      <w:r w:rsidRPr="00CB1EF4">
        <w:rPr>
          <w:rFonts w:asciiTheme="minorEastAsia" w:eastAsiaTheme="minorEastAsia" w:hAnsiTheme="minorEastAsia" w:cs="Arial" w:hint="eastAsia"/>
          <w:color w:val="000000"/>
          <w:bdr w:val="none" w:sz="0" w:space="0" w:color="auto" w:frame="1"/>
        </w:rPr>
        <w:t>花江茶亭は、安政の初め（</w:t>
      </w:r>
      <w:r w:rsidRPr="00CB1EF4">
        <w:rPr>
          <w:rFonts w:asciiTheme="minorEastAsia" w:eastAsiaTheme="minorEastAsia" w:hAnsiTheme="minorEastAsia" w:cs="Arial"/>
          <w:color w:val="000000"/>
          <w:bdr w:val="none" w:sz="0" w:space="0" w:color="auto" w:frame="1"/>
        </w:rPr>
        <w:t>1854）ごろ、13代藩主・毛利敬親が三の丸内の橋本川沿いにあった別邸 花江御殿（川手御殿・常盤江御殿）内に造った茶室です。幕末の多事多難のおり、この茶室で敬親は支藩主や家臣たちと茶</w:t>
      </w:r>
      <w:r w:rsidR="00592D40">
        <w:rPr>
          <w:rFonts w:asciiTheme="minorEastAsia" w:eastAsiaTheme="minorEastAsia" w:hAnsiTheme="minorEastAsia" w:cs="Arial" w:hint="eastAsia"/>
          <w:color w:val="000000"/>
          <w:bdr w:val="none" w:sz="0" w:space="0" w:color="auto" w:frame="1"/>
        </w:rPr>
        <w:t>事に託して時勢を論じ、国事を画策したと</w:t>
      </w:r>
      <w:r w:rsidR="007448C9">
        <w:rPr>
          <w:rFonts w:asciiTheme="minorEastAsia" w:eastAsiaTheme="minorEastAsia" w:hAnsiTheme="minorEastAsia" w:cs="Arial" w:hint="eastAsia"/>
          <w:color w:val="000000"/>
          <w:bdr w:val="none" w:sz="0" w:space="0" w:color="auto" w:frame="1"/>
        </w:rPr>
        <w:t>いわれている</w:t>
      </w:r>
      <w:r w:rsidR="007448C9" w:rsidRPr="00592D40">
        <w:rPr>
          <w:rFonts w:asciiTheme="minorEastAsia" w:eastAsiaTheme="minorEastAsia" w:hAnsiTheme="minorEastAsia" w:cs="Arial" w:hint="eastAsia"/>
          <w:color w:val="000000"/>
          <w:bdr w:val="none" w:sz="0" w:space="0" w:color="auto" w:frame="1"/>
        </w:rPr>
        <w:t>。</w:t>
      </w:r>
      <w:r w:rsidR="007448C9" w:rsidRPr="004A38CD">
        <w:rPr>
          <w:rFonts w:asciiTheme="minorEastAsia" w:eastAsiaTheme="minorEastAsia" w:hAnsiTheme="minorEastAsia" w:cs="Arial"/>
          <w:b/>
          <w:color w:val="0070C0"/>
          <w:bdr w:val="none" w:sz="0" w:space="0" w:color="auto" w:frame="1"/>
        </w:rPr>
        <w:t>13代藩主・毛利敬親が</w:t>
      </w:r>
      <w:r w:rsidR="007448C9" w:rsidRPr="00CB1EF4">
        <w:rPr>
          <w:rFonts w:asciiTheme="minorEastAsia" w:eastAsiaTheme="minorEastAsia" w:hAnsiTheme="minorEastAsia" w:cs="Arial"/>
          <w:color w:val="000000"/>
          <w:bdr w:val="none" w:sz="0" w:space="0" w:color="auto" w:frame="1"/>
        </w:rPr>
        <w:t>家臣たちと茶事に託して時勢を論じた茶室</w:t>
      </w:r>
      <w:r w:rsidR="004A38CD">
        <w:rPr>
          <w:rFonts w:asciiTheme="minorEastAsia" w:eastAsiaTheme="minorEastAsia" w:hAnsiTheme="minorEastAsia" w:cs="Arial"/>
          <w:color w:val="000000"/>
          <w:bdr w:val="none" w:sz="0" w:space="0" w:color="auto" w:frame="1"/>
        </w:rPr>
        <w:t>。</w:t>
      </w:r>
      <w:r w:rsidR="004A38CD">
        <w:rPr>
          <w:rFonts w:asciiTheme="minorEastAsia" w:eastAsiaTheme="minorEastAsia" w:hAnsiTheme="minorEastAsia" w:cs="Arial"/>
          <w:color w:val="000000"/>
          <w:bdr w:val="none" w:sz="0" w:space="0" w:color="auto" w:frame="1"/>
        </w:rPr>
        <w:br/>
      </w:r>
      <w:r>
        <w:rPr>
          <w:rFonts w:asciiTheme="minorEastAsia" w:eastAsiaTheme="minorEastAsia" w:hAnsiTheme="minorEastAsia" w:cs="Arial"/>
          <w:color w:val="000000"/>
          <w:bdr w:val="none" w:sz="0" w:space="0" w:color="auto" w:frame="1"/>
        </w:rPr>
        <w:t>&lt;ダイドさん曰く：家臣「殿、如何でしょうか。」藩主「まだまだ</w:t>
      </w:r>
      <w:r w:rsidR="004A38CD">
        <w:rPr>
          <w:rFonts w:asciiTheme="minorEastAsia" w:eastAsiaTheme="minorEastAsia" w:hAnsiTheme="minorEastAsia" w:cs="Arial" w:hint="eastAsia"/>
          <w:color w:val="000000"/>
          <w:bdr w:val="none" w:sz="0" w:space="0" w:color="auto" w:frame="1"/>
        </w:rPr>
        <w:t>はやい」と画</w:t>
      </w:r>
      <w:r>
        <w:rPr>
          <w:rFonts w:asciiTheme="minorEastAsia" w:eastAsiaTheme="minorEastAsia" w:hAnsiTheme="minorEastAsia" w:cs="Arial"/>
          <w:color w:val="000000"/>
          <w:bdr w:val="none" w:sz="0" w:space="0" w:color="auto" w:frame="1"/>
        </w:rPr>
        <w:t>策したと言われていた場所</w:t>
      </w:r>
      <w:r w:rsidR="004A38CD">
        <w:rPr>
          <w:rFonts w:asciiTheme="minorEastAsia" w:eastAsiaTheme="minorEastAsia" w:hAnsiTheme="minorEastAsia" w:cs="Arial"/>
          <w:color w:val="000000"/>
          <w:bdr w:val="none" w:sz="0" w:space="0" w:color="auto" w:frame="1"/>
        </w:rPr>
        <w:t xml:space="preserve"> </w:t>
      </w:r>
      <w:r>
        <w:rPr>
          <w:rFonts w:asciiTheme="minorEastAsia" w:eastAsiaTheme="minorEastAsia" w:hAnsiTheme="minorEastAsia" w:cs="Arial"/>
          <w:color w:val="000000"/>
          <w:bdr w:val="none" w:sz="0" w:space="0" w:color="auto" w:frame="1"/>
        </w:rPr>
        <w:t>(写真は</w:t>
      </w:r>
      <w:r w:rsidRPr="00CB1EF4">
        <w:rPr>
          <w:rFonts w:asciiTheme="minorEastAsia" w:eastAsiaTheme="minorEastAsia" w:hAnsiTheme="minorEastAsia" w:cs="Arial" w:hint="eastAsia"/>
          <w:color w:val="000000"/>
          <w:bdr w:val="none" w:sz="0" w:space="0" w:color="auto" w:frame="1"/>
        </w:rPr>
        <w:t>萩市観光サイトから</w:t>
      </w:r>
      <w:r>
        <w:rPr>
          <w:rFonts w:asciiTheme="minorEastAsia" w:eastAsiaTheme="minorEastAsia" w:hAnsiTheme="minorEastAsia" w:cs="Arial" w:hint="eastAsia"/>
          <w:color w:val="000000"/>
          <w:bdr w:val="none" w:sz="0" w:space="0" w:color="auto" w:frame="1"/>
        </w:rPr>
        <w:t>借用：当日土砂降りで</w:t>
      </w:r>
      <w:r w:rsidR="006F254F">
        <w:rPr>
          <w:rFonts w:asciiTheme="minorEastAsia" w:eastAsiaTheme="minorEastAsia" w:hAnsiTheme="minorEastAsia" w:cs="Arial" w:hint="eastAsia"/>
          <w:color w:val="000000"/>
          <w:bdr w:val="none" w:sz="0" w:space="0" w:color="auto" w:frame="1"/>
        </w:rPr>
        <w:t>撮影</w:t>
      </w:r>
      <w:r w:rsidR="004A38CD">
        <w:rPr>
          <w:rFonts w:asciiTheme="minorEastAsia" w:eastAsiaTheme="minorEastAsia" w:hAnsiTheme="minorEastAsia" w:cs="Arial" w:hint="eastAsia"/>
          <w:color w:val="000000"/>
          <w:bdr w:val="none" w:sz="0" w:space="0" w:color="auto" w:frame="1"/>
        </w:rPr>
        <w:t>できず</w:t>
      </w:r>
      <w:r w:rsidR="00592D40">
        <w:rPr>
          <w:rFonts w:asciiTheme="minorEastAsia" w:eastAsiaTheme="minorEastAsia" w:hAnsiTheme="minorEastAsia" w:cs="Arial" w:hint="eastAsia"/>
          <w:color w:val="000000"/>
          <w:bdr w:val="none" w:sz="0" w:space="0" w:color="auto" w:frame="1"/>
        </w:rPr>
        <w:t>)</w:t>
      </w:r>
      <w:r>
        <w:rPr>
          <w:rFonts w:asciiTheme="minorEastAsia" w:eastAsiaTheme="minorEastAsia" w:hAnsiTheme="minorEastAsia" w:cs="Arial"/>
          <w:color w:val="000000"/>
          <w:bdr w:val="none" w:sz="0" w:space="0" w:color="auto" w:frame="1"/>
        </w:rPr>
        <w:br/>
      </w:r>
      <w:r w:rsidR="004A38CD">
        <w:rPr>
          <w:rFonts w:asciiTheme="minorEastAsia" w:eastAsiaTheme="minorEastAsia" w:hAnsiTheme="minorEastAsia"/>
          <w:b/>
          <w:noProof/>
          <w:color w:val="0070C0"/>
          <w:sz w:val="28"/>
          <w:szCs w:val="28"/>
        </w:rPr>
        <w:lastRenderedPageBreak/>
        <w:drawing>
          <wp:anchor distT="0" distB="0" distL="114300" distR="114300" simplePos="0" relativeHeight="251741184" behindDoc="1" locked="0" layoutInCell="1" allowOverlap="1">
            <wp:simplePos x="0" y="0"/>
            <wp:positionH relativeFrom="column">
              <wp:posOffset>76200</wp:posOffset>
            </wp:positionH>
            <wp:positionV relativeFrom="paragraph">
              <wp:posOffset>4294505</wp:posOffset>
            </wp:positionV>
            <wp:extent cx="2243455" cy="2933700"/>
            <wp:effectExtent l="0" t="0" r="4445" b="0"/>
            <wp:wrapTight wrapText="bothSides">
              <wp:wrapPolygon edited="0">
                <wp:start x="0" y="0"/>
                <wp:lineTo x="0" y="21460"/>
                <wp:lineTo x="21459" y="21460"/>
                <wp:lineTo x="21459" y="0"/>
                <wp:lineTo x="0" y="0"/>
              </wp:wrapPolygon>
            </wp:wrapTight>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4345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A38CD">
        <w:rPr>
          <w:rFonts w:asciiTheme="minorEastAsia" w:eastAsiaTheme="minorEastAsia" w:hAnsiTheme="minorEastAsia"/>
          <w:b/>
          <w:noProof/>
          <w:color w:val="0070C0"/>
          <w:sz w:val="28"/>
          <w:szCs w:val="28"/>
        </w:rPr>
        <w:drawing>
          <wp:anchor distT="0" distB="0" distL="114300" distR="114300" simplePos="0" relativeHeight="251740160" behindDoc="1" locked="0" layoutInCell="1" allowOverlap="1">
            <wp:simplePos x="0" y="0"/>
            <wp:positionH relativeFrom="column">
              <wp:posOffset>2419350</wp:posOffset>
            </wp:positionH>
            <wp:positionV relativeFrom="paragraph">
              <wp:posOffset>4241800</wp:posOffset>
            </wp:positionV>
            <wp:extent cx="4038600" cy="2143760"/>
            <wp:effectExtent l="0" t="0" r="0" b="8890"/>
            <wp:wrapTight wrapText="bothSides">
              <wp:wrapPolygon edited="0">
                <wp:start x="0" y="0"/>
                <wp:lineTo x="0" y="21498"/>
                <wp:lineTo x="21498" y="21498"/>
                <wp:lineTo x="21498" y="0"/>
                <wp:lineTo x="0" y="0"/>
              </wp:wrapPolygon>
            </wp:wrapTight>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38600" cy="2143760"/>
                    </a:xfrm>
                    <a:prstGeom prst="rect">
                      <a:avLst/>
                    </a:prstGeom>
                    <a:noFill/>
                    <a:ln>
                      <a:noFill/>
                    </a:ln>
                  </pic:spPr>
                </pic:pic>
              </a:graphicData>
            </a:graphic>
            <wp14:sizeRelH relativeFrom="page">
              <wp14:pctWidth>0</wp14:pctWidth>
            </wp14:sizeRelH>
            <wp14:sizeRelV relativeFrom="page">
              <wp14:pctHeight>0</wp14:pctHeight>
            </wp14:sizeRelV>
          </wp:anchor>
        </w:drawing>
      </w:r>
      <w:r w:rsidR="00591291">
        <w:rPr>
          <w:rFonts w:ascii="メイリオ" w:eastAsia="メイリオ" w:hAnsi="メイリオ" w:hint="eastAsia"/>
          <w:noProof/>
          <w:color w:val="333333"/>
        </w:rPr>
        <w:drawing>
          <wp:anchor distT="0" distB="0" distL="114300" distR="114300" simplePos="0" relativeHeight="251738112" behindDoc="1" locked="0" layoutInCell="1" allowOverlap="1">
            <wp:simplePos x="0" y="0"/>
            <wp:positionH relativeFrom="column">
              <wp:posOffset>28575</wp:posOffset>
            </wp:positionH>
            <wp:positionV relativeFrom="paragraph">
              <wp:posOffset>419100</wp:posOffset>
            </wp:positionV>
            <wp:extent cx="6639120" cy="3924360"/>
            <wp:effectExtent l="0" t="0" r="9525" b="0"/>
            <wp:wrapTight wrapText="bothSides">
              <wp:wrapPolygon edited="0">
                <wp:start x="0" y="0"/>
                <wp:lineTo x="0" y="21495"/>
                <wp:lineTo x="21569" y="21495"/>
                <wp:lineTo x="21569"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39120" cy="392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2152">
        <w:rPr>
          <w:rStyle w:val="a8"/>
          <w:rFonts w:ascii="メイリオ" w:eastAsia="メイリオ" w:hAnsi="メイリオ" w:hint="eastAsia"/>
          <w:color w:val="333333"/>
          <w:sz w:val="30"/>
          <w:szCs w:val="30"/>
        </w:rPr>
        <w:t>長州萩藩歴代藩主</w:t>
      </w:r>
      <w:r w:rsidR="00591291">
        <w:rPr>
          <w:rStyle w:val="a8"/>
          <w:rFonts w:ascii="メイリオ" w:eastAsia="メイリオ" w:hAnsi="メイリオ" w:hint="eastAsia"/>
          <w:color w:val="333333"/>
          <w:sz w:val="30"/>
          <w:szCs w:val="30"/>
        </w:rPr>
        <w:t>＜</w:t>
      </w:r>
      <w:r w:rsidR="00591291" w:rsidRPr="00E97BC6">
        <w:rPr>
          <w:rFonts w:asciiTheme="minorEastAsia" w:eastAsiaTheme="minorEastAsia" w:hAnsiTheme="minorEastAsia" w:cs="Arial" w:hint="eastAsia"/>
          <w:b/>
          <w:color w:val="0070C0"/>
          <w:bdr w:val="none" w:sz="0" w:space="0" w:color="auto" w:frame="1"/>
        </w:rPr>
        <w:t>福山歴史ナビゲーター寺田正治</w:t>
      </w:r>
      <w:r w:rsidR="00BB3CA6">
        <w:rPr>
          <w:rFonts w:asciiTheme="minorEastAsia" w:eastAsiaTheme="minorEastAsia" w:hAnsiTheme="minorEastAsia" w:cs="Arial" w:hint="eastAsia"/>
          <w:b/>
          <w:color w:val="0070C0"/>
          <w:bdr w:val="none" w:sz="0" w:space="0" w:color="auto" w:frame="1"/>
        </w:rPr>
        <w:t>氏</w:t>
      </w:r>
      <w:r w:rsidR="00591291" w:rsidRPr="00E97BC6">
        <w:rPr>
          <w:rFonts w:asciiTheme="minorEastAsia" w:eastAsiaTheme="minorEastAsia" w:hAnsiTheme="minorEastAsia" w:cs="Arial" w:hint="eastAsia"/>
          <w:b/>
          <w:color w:val="0070C0"/>
          <w:bdr w:val="none" w:sz="0" w:space="0" w:color="auto" w:frame="1"/>
        </w:rPr>
        <w:t>からの資料</w:t>
      </w:r>
      <w:r w:rsidR="00591291">
        <w:rPr>
          <w:rFonts w:asciiTheme="minorEastAsia" w:eastAsiaTheme="minorEastAsia" w:hAnsiTheme="minorEastAsia" w:cs="Arial" w:hint="eastAsia"/>
          <w:b/>
          <w:color w:val="0070C0"/>
          <w:bdr w:val="none" w:sz="0" w:space="0" w:color="auto" w:frame="1"/>
        </w:rPr>
        <w:t>＞</w:t>
      </w:r>
      <w:r w:rsidR="004A38CD">
        <w:rPr>
          <w:rFonts w:asciiTheme="minorEastAsia" w:eastAsiaTheme="minorEastAsia" w:hAnsiTheme="minorEastAsia" w:cs="Arial"/>
          <w:color w:val="000000"/>
          <w:bdr w:val="none" w:sz="0" w:space="0" w:color="auto" w:frame="1"/>
        </w:rPr>
        <w:br/>
      </w:r>
      <w:r w:rsidR="006F254F" w:rsidRPr="006F254F">
        <w:rPr>
          <w:rFonts w:asciiTheme="minorEastAsia" w:eastAsiaTheme="minorEastAsia" w:hAnsiTheme="minorEastAsia"/>
          <w:b/>
          <w:color w:val="0070C0"/>
        </w:rPr>
        <w:t>枡形入口(石垣</w:t>
      </w:r>
      <w:r w:rsidR="006F254F">
        <w:rPr>
          <w:rFonts w:asciiTheme="minorEastAsia" w:eastAsiaTheme="minorEastAsia" w:hAnsiTheme="minorEastAsia" w:hint="eastAsia"/>
          <w:b/>
          <w:color w:val="0070C0"/>
        </w:rPr>
        <w:t>)</w:t>
      </w:r>
    </w:p>
    <w:p w:rsidR="00520E5E" w:rsidRPr="001D2601" w:rsidRDefault="006F254F" w:rsidP="00342170">
      <w:pPr>
        <w:ind w:firstLine="240"/>
        <w:rPr>
          <w:rFonts w:asciiTheme="minorEastAsia" w:eastAsiaTheme="minorEastAsia" w:hAnsiTheme="minorEastAsia" w:cs="ＭＳ Ｐゴシック"/>
          <w:color w:val="333333"/>
        </w:rPr>
      </w:pPr>
      <w:r w:rsidRPr="006F254F">
        <w:rPr>
          <w:rFonts w:asciiTheme="minorEastAsia" w:eastAsiaTheme="minorEastAsia" w:hAnsiTheme="minorEastAsia" w:cs="ＭＳ Ｐゴシック" w:hint="eastAsia"/>
          <w:color w:val="333333"/>
        </w:rPr>
        <w:t>萩城の建築資材は周辺からま</w:t>
      </w:r>
      <w:r w:rsidR="004A38CD">
        <w:rPr>
          <w:rFonts w:asciiTheme="minorEastAsia" w:eastAsiaTheme="minorEastAsia" w:hAnsiTheme="minorEastAsia" w:cs="ＭＳ Ｐゴシック" w:hint="eastAsia"/>
          <w:color w:val="333333"/>
        </w:rPr>
        <w:t>かない</w:t>
      </w:r>
      <w:r>
        <w:rPr>
          <w:rFonts w:asciiTheme="minorEastAsia" w:eastAsiaTheme="minorEastAsia" w:hAnsiTheme="minorEastAsia" w:cs="ＭＳ Ｐゴシック" w:hint="eastAsia"/>
          <w:color w:val="333333"/>
        </w:rPr>
        <w:t>、石材には主として指月山近辺の花崗岩</w:t>
      </w:r>
      <w:r w:rsidR="00BB3CA6">
        <w:rPr>
          <w:rFonts w:asciiTheme="minorEastAsia" w:eastAsiaTheme="minorEastAsia" w:hAnsiTheme="minorEastAsia" w:cs="ＭＳ Ｐゴシック" w:hint="eastAsia"/>
          <w:color w:val="333333"/>
        </w:rPr>
        <w:t>が用いら</w:t>
      </w:r>
      <w:r w:rsidR="004A38CD">
        <w:rPr>
          <w:rFonts w:asciiTheme="minorEastAsia" w:eastAsiaTheme="minorEastAsia" w:hAnsiTheme="minorEastAsia" w:cs="ＭＳ Ｐゴシック" w:hint="eastAsia"/>
          <w:color w:val="333333"/>
        </w:rPr>
        <w:t>れた。</w:t>
      </w:r>
      <w:r w:rsidRPr="006F254F">
        <w:rPr>
          <w:rFonts w:asciiTheme="minorEastAsia" w:eastAsiaTheme="minorEastAsia" w:hAnsiTheme="minorEastAsia" w:cs="ＭＳ Ｐゴシック" w:hint="eastAsia"/>
          <w:color w:val="333333"/>
        </w:rPr>
        <w:br/>
        <w:t>指月山は、約１億年前に地下にあった巨大なマグマだまりが冷え固</w:t>
      </w:r>
      <w:r w:rsidR="00BB3CA6">
        <w:rPr>
          <w:rFonts w:asciiTheme="minorEastAsia" w:eastAsiaTheme="minorEastAsia" w:hAnsiTheme="minorEastAsia" w:cs="ＭＳ Ｐゴシック" w:hint="eastAsia"/>
          <w:color w:val="333333"/>
        </w:rPr>
        <w:t>まって岩石（花崗岩）となり、長い年月をかけて地表に現れたもの</w:t>
      </w:r>
      <w:r w:rsidRPr="006F254F">
        <w:rPr>
          <w:rFonts w:asciiTheme="minorEastAsia" w:eastAsiaTheme="minorEastAsia" w:hAnsiTheme="minorEastAsia" w:cs="ＭＳ Ｐゴシック" w:hint="eastAsia"/>
          <w:color w:val="333333"/>
        </w:rPr>
        <w:t>。花崗岩は、</w:t>
      </w:r>
      <w:r w:rsidR="00BB3CA6">
        <w:rPr>
          <w:rFonts w:asciiTheme="minorEastAsia" w:eastAsiaTheme="minorEastAsia" w:hAnsiTheme="minorEastAsia" w:cs="ＭＳ Ｐゴシック" w:hint="eastAsia"/>
          <w:color w:val="333333"/>
        </w:rPr>
        <w:t>非常に硬く耐久性に優れている</w:t>
      </w:r>
      <w:r w:rsidRPr="006F254F">
        <w:rPr>
          <w:rFonts w:asciiTheme="minorEastAsia" w:eastAsiaTheme="minorEastAsia" w:hAnsiTheme="minorEastAsia" w:cs="ＭＳ Ｐゴシック" w:hint="eastAsia"/>
          <w:color w:val="333333"/>
        </w:rPr>
        <w:t>。指月山の東側の海岸沿いや海中には</w:t>
      </w:r>
      <w:r w:rsidR="00BB3CA6">
        <w:rPr>
          <w:rFonts w:asciiTheme="minorEastAsia" w:eastAsiaTheme="minorEastAsia" w:hAnsiTheme="minorEastAsia" w:cs="ＭＳ Ｐゴシック" w:hint="eastAsia"/>
          <w:color w:val="333333"/>
        </w:rPr>
        <w:t>、石垣の石材を切り出した際の矢穴痕を残す花崗岩が多数残っている</w:t>
      </w:r>
      <w:r w:rsidRPr="006F254F">
        <w:rPr>
          <w:rFonts w:asciiTheme="minorEastAsia" w:eastAsiaTheme="minorEastAsia" w:hAnsiTheme="minorEastAsia" w:cs="ＭＳ Ｐゴシック" w:hint="eastAsia"/>
          <w:color w:val="333333"/>
        </w:rPr>
        <w:t>。また、指月山から海をはさんで4～5㎞</w:t>
      </w:r>
      <w:r w:rsidR="00BB3CA6">
        <w:rPr>
          <w:rFonts w:asciiTheme="minorEastAsia" w:eastAsiaTheme="minorEastAsia" w:hAnsiTheme="minorEastAsia" w:cs="ＭＳ Ｐゴシック" w:hint="eastAsia"/>
          <w:color w:val="333333"/>
        </w:rPr>
        <w:t>北東に位置する「笠山」には、かつて萩藩公用の石切り場があった。ここで切り出された安山岩</w:t>
      </w:r>
      <w:r w:rsidRPr="006F254F">
        <w:rPr>
          <w:rFonts w:asciiTheme="minorEastAsia" w:eastAsiaTheme="minorEastAsia" w:hAnsiTheme="minorEastAsia" w:cs="ＭＳ Ｐゴシック" w:hint="eastAsia"/>
          <w:color w:val="333333"/>
        </w:rPr>
        <w:t>は船</w:t>
      </w:r>
      <w:r w:rsidR="00BB3CA6">
        <w:rPr>
          <w:rFonts w:asciiTheme="minorEastAsia" w:eastAsiaTheme="minorEastAsia" w:hAnsiTheme="minorEastAsia" w:cs="ＭＳ Ｐゴシック" w:hint="eastAsia"/>
          <w:color w:val="333333"/>
        </w:rPr>
        <w:t>で指月山へと運ばれ、萩城の石垣や、城下町の区画づくりに使用され</w:t>
      </w:r>
      <w:r w:rsidRPr="006F254F">
        <w:rPr>
          <w:rFonts w:asciiTheme="minorEastAsia" w:eastAsiaTheme="minorEastAsia" w:hAnsiTheme="minorEastAsia" w:cs="ＭＳ Ｐゴシック" w:hint="eastAsia"/>
          <w:color w:val="333333"/>
        </w:rPr>
        <w:t>た。</w:t>
      </w:r>
      <w:r w:rsidR="00BB3CA6">
        <w:rPr>
          <w:rFonts w:asciiTheme="minorEastAsia" w:eastAsiaTheme="minorEastAsia" w:hAnsiTheme="minorEastAsia" w:cs="ＭＳ Ｐゴシック"/>
          <w:color w:val="333333"/>
        </w:rPr>
        <w:br/>
        <w:t xml:space="preserve">　</w:t>
      </w:r>
      <w:r w:rsidR="00BB3CA6" w:rsidRPr="00BB3CA6">
        <w:rPr>
          <w:rFonts w:asciiTheme="minorEastAsia" w:eastAsiaTheme="minorEastAsia" w:hAnsiTheme="minorEastAsia" w:cs="ＭＳ Ｐゴシック"/>
          <w:b/>
          <w:color w:val="333333"/>
        </w:rPr>
        <w:t>最後に</w:t>
      </w:r>
      <w:r w:rsidR="00BB3CA6">
        <w:rPr>
          <w:rFonts w:asciiTheme="minorEastAsia" w:eastAsiaTheme="minorEastAsia" w:hAnsiTheme="minorEastAsia" w:cs="ＭＳ Ｐゴシック"/>
          <w:b/>
          <w:color w:val="333333"/>
        </w:rPr>
        <w:t xml:space="preserve">　</w:t>
      </w:r>
      <w:r w:rsidR="00024816">
        <w:rPr>
          <w:rFonts w:asciiTheme="minorEastAsia" w:eastAsiaTheme="minorEastAsia" w:hAnsiTheme="minorEastAsia" w:cs="ＭＳ Ｐゴシック" w:hint="eastAsia"/>
          <w:color w:val="333333"/>
        </w:rPr>
        <w:t>福山歴史ナビゲーター寺田正治氏が</w:t>
      </w:r>
      <w:r w:rsidR="00BB3CA6" w:rsidRPr="00BB3CA6">
        <w:rPr>
          <w:rFonts w:asciiTheme="minorEastAsia" w:eastAsiaTheme="minorEastAsia" w:hAnsiTheme="minorEastAsia" w:cs="ＭＳ Ｐゴシック" w:hint="eastAsia"/>
          <w:color w:val="333333"/>
        </w:rPr>
        <w:t>資料を</w:t>
      </w:r>
      <w:r w:rsidR="00024816">
        <w:rPr>
          <w:rFonts w:asciiTheme="minorEastAsia" w:eastAsiaTheme="minorEastAsia" w:hAnsiTheme="minorEastAsia" w:cs="ＭＳ Ｐゴシック" w:hint="eastAsia"/>
          <w:color w:val="333333"/>
        </w:rPr>
        <w:t>もとに</w:t>
      </w:r>
      <w:r w:rsidR="001D2601">
        <w:rPr>
          <w:rFonts w:asciiTheme="minorEastAsia" w:eastAsiaTheme="minorEastAsia" w:hAnsiTheme="minorEastAsia" w:cs="ＭＳ Ｐゴシック" w:hint="eastAsia"/>
          <w:color w:val="333333"/>
        </w:rPr>
        <w:t>説明</w:t>
      </w:r>
      <w:r w:rsidR="00024816">
        <w:rPr>
          <w:rFonts w:asciiTheme="minorEastAsia" w:eastAsiaTheme="minorEastAsia" w:hAnsiTheme="minorEastAsia" w:cs="ＭＳ Ｐゴシック" w:hint="eastAsia"/>
          <w:color w:val="333333"/>
        </w:rPr>
        <w:t>な</w:t>
      </w:r>
      <w:r w:rsidR="001D2601">
        <w:rPr>
          <w:rFonts w:asciiTheme="minorEastAsia" w:eastAsiaTheme="minorEastAsia" w:hAnsiTheme="minorEastAsia" w:cs="ＭＳ Ｐゴシック" w:hint="eastAsia"/>
          <w:color w:val="333333"/>
        </w:rPr>
        <w:t>され</w:t>
      </w:r>
      <w:r w:rsidR="00BB3CA6" w:rsidRPr="00BB3CA6">
        <w:rPr>
          <w:rFonts w:asciiTheme="minorEastAsia" w:eastAsiaTheme="minorEastAsia" w:hAnsiTheme="minorEastAsia" w:cs="ＭＳ Ｐゴシック" w:hint="eastAsia"/>
          <w:color w:val="333333"/>
        </w:rPr>
        <w:t>、</w:t>
      </w:r>
      <w:r w:rsidR="00BB3CA6" w:rsidRPr="00BB3CA6">
        <w:rPr>
          <w:rFonts w:asciiTheme="minorEastAsia" w:eastAsiaTheme="minorEastAsia" w:hAnsiTheme="minorEastAsia" w:cs="ＭＳ Ｐゴシック"/>
          <w:color w:val="333333"/>
        </w:rPr>
        <w:t>毛利家と吉川家一族の</w:t>
      </w:r>
      <w:r w:rsidR="001D2601">
        <w:rPr>
          <w:rFonts w:asciiTheme="minorEastAsia" w:eastAsiaTheme="minorEastAsia" w:hAnsiTheme="minorEastAsia" w:cs="ＭＳ Ｐゴシック"/>
          <w:color w:val="333333"/>
        </w:rPr>
        <w:t>ことが良く分り、</w:t>
      </w:r>
      <w:r w:rsidR="00342170">
        <w:rPr>
          <w:rFonts w:asciiTheme="minorEastAsia" w:eastAsiaTheme="minorEastAsia" w:hAnsiTheme="minorEastAsia" w:cs="ＭＳ Ｐゴシック"/>
          <w:color w:val="333333"/>
        </w:rPr>
        <w:t>福山城・</w:t>
      </w:r>
      <w:r w:rsidR="00024816">
        <w:rPr>
          <w:rFonts w:asciiTheme="minorEastAsia" w:eastAsiaTheme="minorEastAsia" w:hAnsiTheme="minorEastAsia"/>
          <w:color w:val="000000"/>
        </w:rPr>
        <w:t>安芸郡山城</w:t>
      </w:r>
      <w:r w:rsidR="00024816">
        <w:rPr>
          <w:rFonts w:asciiTheme="minorEastAsia" w:eastAsiaTheme="minorEastAsia" w:hAnsiTheme="minorEastAsia" w:cs="ＭＳ Ｐゴシック"/>
          <w:color w:val="333333"/>
        </w:rPr>
        <w:t>・広島城・岩国城・</w:t>
      </w:r>
      <w:r w:rsidR="00342170">
        <w:rPr>
          <w:rFonts w:asciiTheme="minorEastAsia" w:eastAsiaTheme="minorEastAsia" w:hAnsiTheme="minorEastAsia" w:cs="ＭＳ Ｐゴシック"/>
          <w:color w:val="333333"/>
        </w:rPr>
        <w:t>津和野城・</w:t>
      </w:r>
      <w:r w:rsidR="00024816">
        <w:rPr>
          <w:rFonts w:asciiTheme="minorEastAsia" w:eastAsiaTheme="minorEastAsia" w:hAnsiTheme="minorEastAsia" w:cs="ＭＳ Ｐゴシック"/>
          <w:color w:val="333333"/>
        </w:rPr>
        <w:t>萩城</w:t>
      </w:r>
      <w:r w:rsidR="00342170">
        <w:rPr>
          <w:rFonts w:asciiTheme="minorEastAsia" w:eastAsiaTheme="minorEastAsia" w:hAnsiTheme="minorEastAsia" w:cs="ＭＳ Ｐゴシック"/>
          <w:color w:val="333333"/>
        </w:rPr>
        <w:t>とお城に関しての</w:t>
      </w:r>
      <w:r w:rsidR="00BB3CA6" w:rsidRPr="00BB3CA6">
        <w:rPr>
          <w:rFonts w:asciiTheme="minorEastAsia" w:eastAsiaTheme="minorEastAsia" w:hAnsiTheme="minorEastAsia" w:cs="ＭＳ Ｐゴシック"/>
          <w:color w:val="333333"/>
        </w:rPr>
        <w:t>知識が増えた</w:t>
      </w:r>
      <w:r w:rsidR="00BB3CA6">
        <w:rPr>
          <w:rFonts w:asciiTheme="minorEastAsia" w:eastAsiaTheme="minorEastAsia" w:hAnsiTheme="minorEastAsia" w:cs="ＭＳ Ｐゴシック"/>
          <w:color w:val="333333"/>
        </w:rPr>
        <w:t>。</w:t>
      </w:r>
      <w:r w:rsidR="00024816">
        <w:rPr>
          <w:rFonts w:asciiTheme="minorEastAsia" w:eastAsiaTheme="minorEastAsia" w:hAnsiTheme="minorEastAsia" w:cs="ＭＳ Ｐゴシック"/>
          <w:color w:val="333333"/>
        </w:rPr>
        <w:t>こ</w:t>
      </w:r>
      <w:r w:rsidR="00BB3CA6">
        <w:rPr>
          <w:rFonts w:asciiTheme="minorEastAsia" w:eastAsiaTheme="minorEastAsia" w:hAnsiTheme="minorEastAsia" w:cs="ＭＳ Ｐゴシック"/>
          <w:color w:val="333333"/>
        </w:rPr>
        <w:t>れで</w:t>
      </w:r>
      <w:r w:rsidR="00342170">
        <w:rPr>
          <w:rFonts w:asciiTheme="minorEastAsia" w:eastAsiaTheme="minorEastAsia" w:hAnsiTheme="minorEastAsia" w:cs="ＭＳ Ｐゴシック"/>
          <w:color w:val="333333"/>
        </w:rPr>
        <w:t>、</w:t>
      </w:r>
      <w:r w:rsidR="00BB3CA6">
        <w:rPr>
          <w:rFonts w:asciiTheme="minorEastAsia" w:eastAsiaTheme="minorEastAsia" w:hAnsiTheme="minorEastAsia" w:cs="ＭＳ Ｐゴシック"/>
          <w:color w:val="333333"/>
        </w:rPr>
        <w:t>日本100名城巡りも</w:t>
      </w:r>
      <w:r w:rsidR="00342170">
        <w:rPr>
          <w:rFonts w:asciiTheme="minorEastAsia" w:eastAsiaTheme="minorEastAsia" w:hAnsiTheme="minorEastAsia" w:cs="ＭＳ Ｐゴシック"/>
          <w:color w:val="333333"/>
        </w:rPr>
        <w:t>76</w:t>
      </w:r>
      <w:r w:rsidR="001D2601">
        <w:rPr>
          <w:rFonts w:asciiTheme="minorEastAsia" w:eastAsiaTheme="minorEastAsia" w:hAnsiTheme="minorEastAsia" w:cs="ＭＳ Ｐゴシック"/>
          <w:color w:val="333333"/>
        </w:rPr>
        <w:t>城になった。</w:t>
      </w:r>
    </w:p>
    <w:sectPr w:rsidR="00520E5E" w:rsidRPr="001D2601" w:rsidSect="00A227B8">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463A" w:rsidRDefault="0075463A" w:rsidP="00B10C9E">
      <w:r>
        <w:separator/>
      </w:r>
    </w:p>
  </w:endnote>
  <w:endnote w:type="continuationSeparator" w:id="0">
    <w:p w:rsidR="0075463A" w:rsidRDefault="0075463A" w:rsidP="00B10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463A" w:rsidRDefault="0075463A" w:rsidP="00B10C9E">
      <w:r>
        <w:separator/>
      </w:r>
    </w:p>
  </w:footnote>
  <w:footnote w:type="continuationSeparator" w:id="0">
    <w:p w:rsidR="0075463A" w:rsidRDefault="0075463A" w:rsidP="00B10C9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0654D"/>
    <w:multiLevelType w:val="multilevel"/>
    <w:tmpl w:val="0FEAF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C54ABE"/>
    <w:multiLevelType w:val="multilevel"/>
    <w:tmpl w:val="479ED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925787"/>
    <w:multiLevelType w:val="multilevel"/>
    <w:tmpl w:val="52CCF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51"/>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27B8"/>
    <w:rsid w:val="00024816"/>
    <w:rsid w:val="00057BA7"/>
    <w:rsid w:val="00057D49"/>
    <w:rsid w:val="00096F9C"/>
    <w:rsid w:val="000A356A"/>
    <w:rsid w:val="000B7424"/>
    <w:rsid w:val="000F42D5"/>
    <w:rsid w:val="001421EA"/>
    <w:rsid w:val="0016748C"/>
    <w:rsid w:val="001A4A15"/>
    <w:rsid w:val="001A6FE1"/>
    <w:rsid w:val="001B40E1"/>
    <w:rsid w:val="001C4624"/>
    <w:rsid w:val="001D2601"/>
    <w:rsid w:val="00203934"/>
    <w:rsid w:val="00205777"/>
    <w:rsid w:val="003055A9"/>
    <w:rsid w:val="00326B10"/>
    <w:rsid w:val="003347C1"/>
    <w:rsid w:val="00342170"/>
    <w:rsid w:val="003453FB"/>
    <w:rsid w:val="0034770F"/>
    <w:rsid w:val="003F62EA"/>
    <w:rsid w:val="004226F1"/>
    <w:rsid w:val="00427E17"/>
    <w:rsid w:val="004659F5"/>
    <w:rsid w:val="00466B17"/>
    <w:rsid w:val="00475EF4"/>
    <w:rsid w:val="00476432"/>
    <w:rsid w:val="004960C0"/>
    <w:rsid w:val="00496157"/>
    <w:rsid w:val="004A38CD"/>
    <w:rsid w:val="004F3F6A"/>
    <w:rsid w:val="00504375"/>
    <w:rsid w:val="00505213"/>
    <w:rsid w:val="00514A38"/>
    <w:rsid w:val="00520E5E"/>
    <w:rsid w:val="00525A89"/>
    <w:rsid w:val="00533729"/>
    <w:rsid w:val="00545AA2"/>
    <w:rsid w:val="00591291"/>
    <w:rsid w:val="00592D40"/>
    <w:rsid w:val="0059457A"/>
    <w:rsid w:val="005A27F6"/>
    <w:rsid w:val="005B61BC"/>
    <w:rsid w:val="005C7E26"/>
    <w:rsid w:val="005D4C49"/>
    <w:rsid w:val="005F10B5"/>
    <w:rsid w:val="005F5EDA"/>
    <w:rsid w:val="00604CC3"/>
    <w:rsid w:val="00616004"/>
    <w:rsid w:val="00616153"/>
    <w:rsid w:val="00625A51"/>
    <w:rsid w:val="006678D9"/>
    <w:rsid w:val="00690AF6"/>
    <w:rsid w:val="006A2152"/>
    <w:rsid w:val="006A775D"/>
    <w:rsid w:val="006E3C72"/>
    <w:rsid w:val="006F254F"/>
    <w:rsid w:val="007240B8"/>
    <w:rsid w:val="00725D61"/>
    <w:rsid w:val="007448C9"/>
    <w:rsid w:val="00747727"/>
    <w:rsid w:val="0075463A"/>
    <w:rsid w:val="007A5E76"/>
    <w:rsid w:val="007F1D46"/>
    <w:rsid w:val="007F6B67"/>
    <w:rsid w:val="00814DD9"/>
    <w:rsid w:val="00827C81"/>
    <w:rsid w:val="008412DB"/>
    <w:rsid w:val="00871B37"/>
    <w:rsid w:val="008844C4"/>
    <w:rsid w:val="008A46D8"/>
    <w:rsid w:val="008A5508"/>
    <w:rsid w:val="008C098B"/>
    <w:rsid w:val="008D62D8"/>
    <w:rsid w:val="008F0806"/>
    <w:rsid w:val="009030C8"/>
    <w:rsid w:val="00915042"/>
    <w:rsid w:val="0092243A"/>
    <w:rsid w:val="00933458"/>
    <w:rsid w:val="0094241B"/>
    <w:rsid w:val="009B151C"/>
    <w:rsid w:val="009C723F"/>
    <w:rsid w:val="009D2C2E"/>
    <w:rsid w:val="009D4402"/>
    <w:rsid w:val="00A227B8"/>
    <w:rsid w:val="00A4111E"/>
    <w:rsid w:val="00A440A8"/>
    <w:rsid w:val="00A561D8"/>
    <w:rsid w:val="00A620CF"/>
    <w:rsid w:val="00A72DC7"/>
    <w:rsid w:val="00A84475"/>
    <w:rsid w:val="00A937B5"/>
    <w:rsid w:val="00AF43E0"/>
    <w:rsid w:val="00B10C9E"/>
    <w:rsid w:val="00B14BEB"/>
    <w:rsid w:val="00B57753"/>
    <w:rsid w:val="00B97918"/>
    <w:rsid w:val="00BA0747"/>
    <w:rsid w:val="00BB3CA6"/>
    <w:rsid w:val="00BE16A9"/>
    <w:rsid w:val="00C12D94"/>
    <w:rsid w:val="00C2027F"/>
    <w:rsid w:val="00C34EEC"/>
    <w:rsid w:val="00C4229C"/>
    <w:rsid w:val="00C9461A"/>
    <w:rsid w:val="00CB1EF4"/>
    <w:rsid w:val="00CB5358"/>
    <w:rsid w:val="00CD030B"/>
    <w:rsid w:val="00CD0553"/>
    <w:rsid w:val="00D13F58"/>
    <w:rsid w:val="00D60219"/>
    <w:rsid w:val="00D6029A"/>
    <w:rsid w:val="00DE1347"/>
    <w:rsid w:val="00E37D1B"/>
    <w:rsid w:val="00E441BD"/>
    <w:rsid w:val="00E97BC6"/>
    <w:rsid w:val="00EA2FCA"/>
    <w:rsid w:val="00EA751C"/>
    <w:rsid w:val="00EE6E26"/>
    <w:rsid w:val="00F23D65"/>
    <w:rsid w:val="00F279AB"/>
    <w:rsid w:val="00FA60C0"/>
    <w:rsid w:val="00FE389C"/>
    <w:rsid w:val="00FF39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75E89ADB-1ADE-475C-8616-BFD744862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14BEB"/>
    <w:rPr>
      <w:rFonts w:ascii="ＭＳ Ｐゴシック" w:eastAsia="ＭＳ Ｐゴシック" w:hAnsi="ＭＳ Ｐゴシック" w:cs="Times New Roman"/>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A227B8"/>
    <w:rPr>
      <w:color w:val="0000FF"/>
      <w:u w:val="single"/>
    </w:rPr>
  </w:style>
  <w:style w:type="paragraph" w:styleId="Web">
    <w:name w:val="Normal (Web)"/>
    <w:basedOn w:val="a"/>
    <w:uiPriority w:val="99"/>
    <w:unhideWhenUsed/>
    <w:rsid w:val="00A227B8"/>
    <w:pPr>
      <w:spacing w:before="100" w:beforeAutospacing="1" w:after="100" w:afterAutospacing="1"/>
    </w:pPr>
    <w:rPr>
      <w:rFonts w:cs="ＭＳ Ｐゴシック"/>
    </w:rPr>
  </w:style>
  <w:style w:type="paragraph" w:styleId="a4">
    <w:name w:val="Date"/>
    <w:basedOn w:val="a"/>
    <w:next w:val="a"/>
    <w:link w:val="a5"/>
    <w:uiPriority w:val="99"/>
    <w:semiHidden/>
    <w:unhideWhenUsed/>
    <w:rsid w:val="00A227B8"/>
  </w:style>
  <w:style w:type="character" w:customStyle="1" w:styleId="a5">
    <w:name w:val="日付 (文字)"/>
    <w:basedOn w:val="a0"/>
    <w:link w:val="a4"/>
    <w:uiPriority w:val="99"/>
    <w:semiHidden/>
    <w:rsid w:val="00A227B8"/>
    <w:rPr>
      <w:rFonts w:ascii="ＭＳ Ｐゴシック" w:eastAsia="ＭＳ Ｐゴシック" w:hAnsi="ＭＳ Ｐゴシック" w:cs="Times New Roman"/>
      <w:kern w:val="0"/>
      <w:sz w:val="24"/>
      <w:szCs w:val="24"/>
    </w:rPr>
  </w:style>
  <w:style w:type="paragraph" w:styleId="a6">
    <w:name w:val="header"/>
    <w:basedOn w:val="a"/>
    <w:link w:val="a7"/>
    <w:uiPriority w:val="99"/>
    <w:unhideWhenUsed/>
    <w:rsid w:val="00B97918"/>
    <w:pPr>
      <w:widowControl w:val="0"/>
      <w:tabs>
        <w:tab w:val="center" w:pos="4252"/>
        <w:tab w:val="right" w:pos="8504"/>
      </w:tabs>
      <w:snapToGrid w:val="0"/>
      <w:jc w:val="both"/>
    </w:pPr>
    <w:rPr>
      <w:rFonts w:asciiTheme="minorHAnsi" w:eastAsiaTheme="minorEastAsia" w:hAnsiTheme="minorHAnsi" w:cstheme="minorBidi"/>
      <w:kern w:val="2"/>
      <w:sz w:val="21"/>
      <w:szCs w:val="22"/>
    </w:rPr>
  </w:style>
  <w:style w:type="character" w:customStyle="1" w:styleId="a7">
    <w:name w:val="ヘッダー (文字)"/>
    <w:basedOn w:val="a0"/>
    <w:link w:val="a6"/>
    <w:uiPriority w:val="99"/>
    <w:rsid w:val="00B97918"/>
  </w:style>
  <w:style w:type="character" w:styleId="a8">
    <w:name w:val="Strong"/>
    <w:basedOn w:val="a0"/>
    <w:uiPriority w:val="22"/>
    <w:qFormat/>
    <w:rsid w:val="006A2152"/>
    <w:rPr>
      <w:b/>
      <w:bCs/>
    </w:rPr>
  </w:style>
  <w:style w:type="paragraph" w:styleId="a9">
    <w:name w:val="Balloon Text"/>
    <w:basedOn w:val="a"/>
    <w:link w:val="aa"/>
    <w:uiPriority w:val="99"/>
    <w:semiHidden/>
    <w:unhideWhenUsed/>
    <w:rsid w:val="00C12D9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C12D94"/>
    <w:rPr>
      <w:rFonts w:asciiTheme="majorHAnsi" w:eastAsiaTheme="majorEastAsia" w:hAnsiTheme="majorHAnsi" w:cstheme="majorBidi"/>
      <w:kern w:val="0"/>
      <w:sz w:val="18"/>
      <w:szCs w:val="18"/>
    </w:rPr>
  </w:style>
  <w:style w:type="paragraph" w:styleId="ab">
    <w:name w:val="footer"/>
    <w:basedOn w:val="a"/>
    <w:link w:val="ac"/>
    <w:uiPriority w:val="99"/>
    <w:unhideWhenUsed/>
    <w:rsid w:val="00B10C9E"/>
    <w:pPr>
      <w:tabs>
        <w:tab w:val="center" w:pos="4252"/>
        <w:tab w:val="right" w:pos="8504"/>
      </w:tabs>
      <w:snapToGrid w:val="0"/>
    </w:pPr>
  </w:style>
  <w:style w:type="character" w:customStyle="1" w:styleId="ac">
    <w:name w:val="フッター (文字)"/>
    <w:basedOn w:val="a0"/>
    <w:link w:val="ab"/>
    <w:uiPriority w:val="99"/>
    <w:rsid w:val="00B10C9E"/>
    <w:rPr>
      <w:rFonts w:ascii="ＭＳ Ｐゴシック" w:eastAsia="ＭＳ Ｐゴシック" w:hAnsi="ＭＳ Ｐゴシック"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6691">
      <w:bodyDiv w:val="1"/>
      <w:marLeft w:val="0"/>
      <w:marRight w:val="0"/>
      <w:marTop w:val="0"/>
      <w:marBottom w:val="0"/>
      <w:divBdr>
        <w:top w:val="none" w:sz="0" w:space="0" w:color="auto"/>
        <w:left w:val="none" w:sz="0" w:space="0" w:color="auto"/>
        <w:bottom w:val="none" w:sz="0" w:space="0" w:color="auto"/>
        <w:right w:val="none" w:sz="0" w:space="0" w:color="auto"/>
      </w:divBdr>
    </w:div>
    <w:div w:id="117070054">
      <w:bodyDiv w:val="1"/>
      <w:marLeft w:val="0"/>
      <w:marRight w:val="0"/>
      <w:marTop w:val="0"/>
      <w:marBottom w:val="0"/>
      <w:divBdr>
        <w:top w:val="none" w:sz="0" w:space="0" w:color="auto"/>
        <w:left w:val="none" w:sz="0" w:space="0" w:color="auto"/>
        <w:bottom w:val="none" w:sz="0" w:space="0" w:color="auto"/>
        <w:right w:val="none" w:sz="0" w:space="0" w:color="auto"/>
      </w:divBdr>
    </w:div>
    <w:div w:id="690765825">
      <w:bodyDiv w:val="1"/>
      <w:marLeft w:val="0"/>
      <w:marRight w:val="0"/>
      <w:marTop w:val="0"/>
      <w:marBottom w:val="0"/>
      <w:divBdr>
        <w:top w:val="none" w:sz="0" w:space="0" w:color="auto"/>
        <w:left w:val="none" w:sz="0" w:space="0" w:color="auto"/>
        <w:bottom w:val="none" w:sz="0" w:space="0" w:color="auto"/>
        <w:right w:val="none" w:sz="0" w:space="0" w:color="auto"/>
      </w:divBdr>
    </w:div>
    <w:div w:id="800462752">
      <w:bodyDiv w:val="1"/>
      <w:marLeft w:val="0"/>
      <w:marRight w:val="0"/>
      <w:marTop w:val="0"/>
      <w:marBottom w:val="0"/>
      <w:divBdr>
        <w:top w:val="none" w:sz="0" w:space="0" w:color="auto"/>
        <w:left w:val="none" w:sz="0" w:space="0" w:color="auto"/>
        <w:bottom w:val="none" w:sz="0" w:space="0" w:color="auto"/>
        <w:right w:val="none" w:sz="0" w:space="0" w:color="auto"/>
      </w:divBdr>
      <w:divsChild>
        <w:div w:id="1975478117">
          <w:marLeft w:val="0"/>
          <w:marRight w:val="0"/>
          <w:marTop w:val="0"/>
          <w:marBottom w:val="810"/>
          <w:divBdr>
            <w:top w:val="none" w:sz="0" w:space="0" w:color="auto"/>
            <w:left w:val="none" w:sz="0" w:space="0" w:color="auto"/>
            <w:bottom w:val="none" w:sz="0" w:space="0" w:color="auto"/>
            <w:right w:val="none" w:sz="0" w:space="0" w:color="auto"/>
          </w:divBdr>
        </w:div>
      </w:divsChild>
    </w:div>
    <w:div w:id="826481909">
      <w:bodyDiv w:val="1"/>
      <w:marLeft w:val="0"/>
      <w:marRight w:val="0"/>
      <w:marTop w:val="0"/>
      <w:marBottom w:val="0"/>
      <w:divBdr>
        <w:top w:val="none" w:sz="0" w:space="0" w:color="auto"/>
        <w:left w:val="none" w:sz="0" w:space="0" w:color="auto"/>
        <w:bottom w:val="none" w:sz="0" w:space="0" w:color="auto"/>
        <w:right w:val="none" w:sz="0" w:space="0" w:color="auto"/>
      </w:divBdr>
    </w:div>
    <w:div w:id="1083721662">
      <w:bodyDiv w:val="1"/>
      <w:marLeft w:val="0"/>
      <w:marRight w:val="0"/>
      <w:marTop w:val="0"/>
      <w:marBottom w:val="0"/>
      <w:divBdr>
        <w:top w:val="none" w:sz="0" w:space="0" w:color="auto"/>
        <w:left w:val="none" w:sz="0" w:space="0" w:color="auto"/>
        <w:bottom w:val="none" w:sz="0" w:space="0" w:color="auto"/>
        <w:right w:val="none" w:sz="0" w:space="0" w:color="auto"/>
      </w:divBdr>
    </w:div>
    <w:div w:id="1827428306">
      <w:bodyDiv w:val="1"/>
      <w:marLeft w:val="0"/>
      <w:marRight w:val="0"/>
      <w:marTop w:val="0"/>
      <w:marBottom w:val="0"/>
      <w:divBdr>
        <w:top w:val="none" w:sz="0" w:space="0" w:color="auto"/>
        <w:left w:val="none" w:sz="0" w:space="0" w:color="auto"/>
        <w:bottom w:val="none" w:sz="0" w:space="0" w:color="auto"/>
        <w:right w:val="none" w:sz="0" w:space="0" w:color="auto"/>
      </w:divBdr>
    </w:div>
    <w:div w:id="1969316703">
      <w:bodyDiv w:val="1"/>
      <w:marLeft w:val="0"/>
      <w:marRight w:val="0"/>
      <w:marTop w:val="0"/>
      <w:marBottom w:val="0"/>
      <w:divBdr>
        <w:top w:val="none" w:sz="0" w:space="0" w:color="auto"/>
        <w:left w:val="none" w:sz="0" w:space="0" w:color="auto"/>
        <w:bottom w:val="none" w:sz="0" w:space="0" w:color="auto"/>
        <w:right w:val="none" w:sz="0" w:space="0" w:color="auto"/>
      </w:divBdr>
    </w:div>
    <w:div w:id="1979070741">
      <w:bodyDiv w:val="1"/>
      <w:marLeft w:val="0"/>
      <w:marRight w:val="0"/>
      <w:marTop w:val="0"/>
      <w:marBottom w:val="0"/>
      <w:divBdr>
        <w:top w:val="none" w:sz="0" w:space="0" w:color="auto"/>
        <w:left w:val="none" w:sz="0" w:space="0" w:color="auto"/>
        <w:bottom w:val="none" w:sz="0" w:space="0" w:color="auto"/>
        <w:right w:val="none" w:sz="0" w:space="0" w:color="auto"/>
      </w:divBdr>
      <w:divsChild>
        <w:div w:id="1400521633">
          <w:marLeft w:val="0"/>
          <w:marRight w:val="0"/>
          <w:marTop w:val="0"/>
          <w:marBottom w:val="240"/>
          <w:divBdr>
            <w:top w:val="none" w:sz="0" w:space="0" w:color="auto"/>
            <w:left w:val="none" w:sz="0" w:space="0" w:color="auto"/>
            <w:bottom w:val="none" w:sz="0" w:space="0" w:color="auto"/>
            <w:right w:val="none" w:sz="0" w:space="0" w:color="auto"/>
          </w:divBdr>
          <w:divsChild>
            <w:div w:id="1142960944">
              <w:marLeft w:val="0"/>
              <w:marRight w:val="0"/>
              <w:marTop w:val="0"/>
              <w:marBottom w:val="0"/>
              <w:divBdr>
                <w:top w:val="none" w:sz="0" w:space="0" w:color="auto"/>
                <w:left w:val="none" w:sz="0" w:space="0" w:color="auto"/>
                <w:bottom w:val="none" w:sz="0" w:space="0" w:color="auto"/>
                <w:right w:val="none" w:sz="0" w:space="0" w:color="auto"/>
              </w:divBdr>
            </w:div>
          </w:divsChild>
        </w:div>
        <w:div w:id="596448211">
          <w:marLeft w:val="0"/>
          <w:marRight w:val="0"/>
          <w:marTop w:val="0"/>
          <w:marBottom w:val="360"/>
          <w:divBdr>
            <w:top w:val="none" w:sz="0" w:space="0" w:color="auto"/>
            <w:left w:val="none" w:sz="0" w:space="0" w:color="auto"/>
            <w:bottom w:val="none" w:sz="0" w:space="0" w:color="auto"/>
            <w:right w:val="none" w:sz="0" w:space="0" w:color="auto"/>
          </w:divBdr>
          <w:divsChild>
            <w:div w:id="1107894078">
              <w:marLeft w:val="0"/>
              <w:marRight w:val="0"/>
              <w:marTop w:val="0"/>
              <w:marBottom w:val="0"/>
              <w:divBdr>
                <w:top w:val="none" w:sz="0" w:space="0" w:color="auto"/>
                <w:left w:val="none" w:sz="0" w:space="0" w:color="auto"/>
                <w:bottom w:val="none" w:sz="0" w:space="0" w:color="auto"/>
                <w:right w:val="none" w:sz="0" w:space="0" w:color="auto"/>
              </w:divBdr>
              <w:divsChild>
                <w:div w:id="509687550">
                  <w:marLeft w:val="0"/>
                  <w:marRight w:val="0"/>
                  <w:marTop w:val="0"/>
                  <w:marBottom w:val="0"/>
                  <w:divBdr>
                    <w:top w:val="none" w:sz="0" w:space="0" w:color="auto"/>
                    <w:left w:val="none" w:sz="0" w:space="0" w:color="auto"/>
                    <w:bottom w:val="none" w:sz="0" w:space="0" w:color="auto"/>
                    <w:right w:val="none" w:sz="0" w:space="0" w:color="auto"/>
                  </w:divBdr>
                  <w:divsChild>
                    <w:div w:id="1843856795">
                      <w:marLeft w:val="0"/>
                      <w:marRight w:val="0"/>
                      <w:marTop w:val="0"/>
                      <w:marBottom w:val="0"/>
                      <w:divBdr>
                        <w:top w:val="none" w:sz="0" w:space="0" w:color="auto"/>
                        <w:left w:val="none" w:sz="0" w:space="0" w:color="auto"/>
                        <w:bottom w:val="none" w:sz="0" w:space="0" w:color="auto"/>
                        <w:right w:val="none" w:sz="0" w:space="0" w:color="auto"/>
                      </w:divBdr>
                      <w:divsChild>
                        <w:div w:id="815343133">
                          <w:marLeft w:val="0"/>
                          <w:marRight w:val="0"/>
                          <w:marTop w:val="0"/>
                          <w:marBottom w:val="0"/>
                          <w:divBdr>
                            <w:top w:val="none" w:sz="0" w:space="0" w:color="auto"/>
                            <w:left w:val="none" w:sz="0" w:space="0" w:color="auto"/>
                            <w:bottom w:val="none" w:sz="0" w:space="0" w:color="auto"/>
                            <w:right w:val="none" w:sz="0" w:space="0" w:color="auto"/>
                          </w:divBdr>
                          <w:divsChild>
                            <w:div w:id="63186698">
                              <w:marLeft w:val="0"/>
                              <w:marRight w:val="0"/>
                              <w:marTop w:val="0"/>
                              <w:marBottom w:val="0"/>
                              <w:divBdr>
                                <w:top w:val="none" w:sz="0" w:space="0" w:color="auto"/>
                                <w:left w:val="none" w:sz="0" w:space="0" w:color="auto"/>
                                <w:bottom w:val="none" w:sz="0" w:space="0" w:color="auto"/>
                                <w:right w:val="none" w:sz="0" w:space="0" w:color="auto"/>
                              </w:divBdr>
                              <w:divsChild>
                                <w:div w:id="762412461">
                                  <w:marLeft w:val="0"/>
                                  <w:marRight w:val="0"/>
                                  <w:marTop w:val="0"/>
                                  <w:marBottom w:val="0"/>
                                  <w:divBdr>
                                    <w:top w:val="none" w:sz="0" w:space="0" w:color="auto"/>
                                    <w:left w:val="none" w:sz="0" w:space="0" w:color="auto"/>
                                    <w:bottom w:val="none" w:sz="0" w:space="0" w:color="auto"/>
                                    <w:right w:val="none" w:sz="0" w:space="0" w:color="auto"/>
                                  </w:divBdr>
                                  <w:divsChild>
                                    <w:div w:id="49767682">
                                      <w:marLeft w:val="0"/>
                                      <w:marRight w:val="0"/>
                                      <w:marTop w:val="0"/>
                                      <w:marBottom w:val="0"/>
                                      <w:divBdr>
                                        <w:top w:val="none" w:sz="0" w:space="0" w:color="auto"/>
                                        <w:left w:val="none" w:sz="0" w:space="0" w:color="auto"/>
                                        <w:bottom w:val="none" w:sz="0" w:space="0" w:color="auto"/>
                                        <w:right w:val="none" w:sz="0" w:space="0" w:color="auto"/>
                                      </w:divBdr>
                                      <w:divsChild>
                                        <w:div w:id="613365524">
                                          <w:marLeft w:val="0"/>
                                          <w:marRight w:val="0"/>
                                          <w:marTop w:val="0"/>
                                          <w:marBottom w:val="0"/>
                                          <w:divBdr>
                                            <w:top w:val="none" w:sz="0" w:space="0" w:color="auto"/>
                                            <w:left w:val="none" w:sz="0" w:space="0" w:color="auto"/>
                                            <w:bottom w:val="none" w:sz="0" w:space="0" w:color="auto"/>
                                            <w:right w:val="none" w:sz="0" w:space="0" w:color="auto"/>
                                          </w:divBdr>
                                          <w:divsChild>
                                            <w:div w:id="521553125">
                                              <w:marLeft w:val="0"/>
                                              <w:marRight w:val="90"/>
                                              <w:marTop w:val="0"/>
                                              <w:marBottom w:val="0"/>
                                              <w:divBdr>
                                                <w:top w:val="none" w:sz="0" w:space="0" w:color="auto"/>
                                                <w:left w:val="none" w:sz="0" w:space="0" w:color="auto"/>
                                                <w:bottom w:val="none" w:sz="0" w:space="0" w:color="auto"/>
                                                <w:right w:val="none" w:sz="0" w:space="0" w:color="auto"/>
                                              </w:divBdr>
                                              <w:divsChild>
                                                <w:div w:id="473328301">
                                                  <w:marLeft w:val="0"/>
                                                  <w:marRight w:val="0"/>
                                                  <w:marTop w:val="0"/>
                                                  <w:marBottom w:val="0"/>
                                                  <w:divBdr>
                                                    <w:top w:val="none" w:sz="0" w:space="0" w:color="auto"/>
                                                    <w:left w:val="none" w:sz="0" w:space="0" w:color="auto"/>
                                                    <w:bottom w:val="none" w:sz="0" w:space="0" w:color="auto"/>
                                                    <w:right w:val="none" w:sz="0" w:space="0" w:color="auto"/>
                                                  </w:divBdr>
                                                </w:div>
                                              </w:divsChild>
                                            </w:div>
                                            <w:div w:id="170177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117">
                          <w:marLeft w:val="0"/>
                          <w:marRight w:val="0"/>
                          <w:marTop w:val="0"/>
                          <w:marBottom w:val="0"/>
                          <w:divBdr>
                            <w:top w:val="none" w:sz="0" w:space="0" w:color="auto"/>
                            <w:left w:val="none" w:sz="0" w:space="0" w:color="auto"/>
                            <w:bottom w:val="none" w:sz="0" w:space="0" w:color="auto"/>
                            <w:right w:val="none" w:sz="0" w:space="0" w:color="auto"/>
                          </w:divBdr>
                          <w:divsChild>
                            <w:div w:id="1271426590">
                              <w:marLeft w:val="0"/>
                              <w:marRight w:val="0"/>
                              <w:marTop w:val="0"/>
                              <w:marBottom w:val="0"/>
                              <w:divBdr>
                                <w:top w:val="none" w:sz="0" w:space="0" w:color="auto"/>
                                <w:left w:val="none" w:sz="0" w:space="0" w:color="auto"/>
                                <w:bottom w:val="none" w:sz="0" w:space="0" w:color="auto"/>
                                <w:right w:val="none" w:sz="0" w:space="0" w:color="auto"/>
                              </w:divBdr>
                              <w:divsChild>
                                <w:div w:id="994071106">
                                  <w:marLeft w:val="0"/>
                                  <w:marRight w:val="0"/>
                                  <w:marTop w:val="0"/>
                                  <w:marBottom w:val="0"/>
                                  <w:divBdr>
                                    <w:top w:val="none" w:sz="0" w:space="0" w:color="auto"/>
                                    <w:left w:val="none" w:sz="0" w:space="0" w:color="auto"/>
                                    <w:bottom w:val="none" w:sz="0" w:space="0" w:color="auto"/>
                                    <w:right w:val="none" w:sz="0" w:space="0" w:color="auto"/>
                                  </w:divBdr>
                                  <w:divsChild>
                                    <w:div w:id="1833568475">
                                      <w:marLeft w:val="0"/>
                                      <w:marRight w:val="0"/>
                                      <w:marTop w:val="0"/>
                                      <w:marBottom w:val="0"/>
                                      <w:divBdr>
                                        <w:top w:val="none" w:sz="0" w:space="0" w:color="auto"/>
                                        <w:left w:val="none" w:sz="0" w:space="0" w:color="auto"/>
                                        <w:bottom w:val="none" w:sz="0" w:space="0" w:color="auto"/>
                                        <w:right w:val="none" w:sz="0" w:space="0" w:color="auto"/>
                                      </w:divBdr>
                                      <w:divsChild>
                                        <w:div w:id="1690133317">
                                          <w:marLeft w:val="0"/>
                                          <w:marRight w:val="0"/>
                                          <w:marTop w:val="0"/>
                                          <w:marBottom w:val="0"/>
                                          <w:divBdr>
                                            <w:top w:val="none" w:sz="0" w:space="0" w:color="auto"/>
                                            <w:left w:val="none" w:sz="0" w:space="0" w:color="auto"/>
                                            <w:bottom w:val="none" w:sz="0" w:space="0" w:color="auto"/>
                                            <w:right w:val="none" w:sz="0" w:space="0" w:color="auto"/>
                                          </w:divBdr>
                                          <w:divsChild>
                                            <w:div w:id="63229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3847269">
                          <w:marLeft w:val="0"/>
                          <w:marRight w:val="0"/>
                          <w:marTop w:val="0"/>
                          <w:marBottom w:val="0"/>
                          <w:divBdr>
                            <w:top w:val="none" w:sz="0" w:space="0" w:color="auto"/>
                            <w:left w:val="none" w:sz="0" w:space="0" w:color="auto"/>
                            <w:bottom w:val="none" w:sz="0" w:space="0" w:color="auto"/>
                            <w:right w:val="none" w:sz="0" w:space="0" w:color="auto"/>
                          </w:divBdr>
                          <w:divsChild>
                            <w:div w:id="1357004485">
                              <w:marLeft w:val="0"/>
                              <w:marRight w:val="0"/>
                              <w:marTop w:val="0"/>
                              <w:marBottom w:val="0"/>
                              <w:divBdr>
                                <w:top w:val="none" w:sz="0" w:space="0" w:color="auto"/>
                                <w:left w:val="none" w:sz="0" w:space="0" w:color="auto"/>
                                <w:bottom w:val="none" w:sz="0" w:space="0" w:color="auto"/>
                                <w:right w:val="none" w:sz="0" w:space="0" w:color="auto"/>
                              </w:divBdr>
                              <w:divsChild>
                                <w:div w:id="1878738617">
                                  <w:marLeft w:val="0"/>
                                  <w:marRight w:val="0"/>
                                  <w:marTop w:val="0"/>
                                  <w:marBottom w:val="0"/>
                                  <w:divBdr>
                                    <w:top w:val="none" w:sz="0" w:space="0" w:color="auto"/>
                                    <w:left w:val="none" w:sz="0" w:space="0" w:color="auto"/>
                                    <w:bottom w:val="none" w:sz="0" w:space="0" w:color="auto"/>
                                    <w:right w:val="none" w:sz="0" w:space="0" w:color="auto"/>
                                  </w:divBdr>
                                  <w:divsChild>
                                    <w:div w:id="1907300223">
                                      <w:marLeft w:val="0"/>
                                      <w:marRight w:val="0"/>
                                      <w:marTop w:val="0"/>
                                      <w:marBottom w:val="0"/>
                                      <w:divBdr>
                                        <w:top w:val="none" w:sz="0" w:space="0" w:color="auto"/>
                                        <w:left w:val="none" w:sz="0" w:space="0" w:color="auto"/>
                                        <w:bottom w:val="none" w:sz="0" w:space="0" w:color="auto"/>
                                        <w:right w:val="none" w:sz="0" w:space="0" w:color="auto"/>
                                      </w:divBdr>
                                      <w:divsChild>
                                        <w:div w:id="244464083">
                                          <w:marLeft w:val="0"/>
                                          <w:marRight w:val="0"/>
                                          <w:marTop w:val="0"/>
                                          <w:marBottom w:val="0"/>
                                          <w:divBdr>
                                            <w:top w:val="none" w:sz="0" w:space="0" w:color="auto"/>
                                            <w:left w:val="none" w:sz="0" w:space="0" w:color="auto"/>
                                            <w:bottom w:val="none" w:sz="0" w:space="0" w:color="auto"/>
                                            <w:right w:val="none" w:sz="0" w:space="0" w:color="auto"/>
                                          </w:divBdr>
                                          <w:divsChild>
                                            <w:div w:id="746264830">
                                              <w:marLeft w:val="0"/>
                                              <w:marRight w:val="90"/>
                                              <w:marTop w:val="0"/>
                                              <w:marBottom w:val="0"/>
                                              <w:divBdr>
                                                <w:top w:val="none" w:sz="0" w:space="0" w:color="auto"/>
                                                <w:left w:val="none" w:sz="0" w:space="0" w:color="auto"/>
                                                <w:bottom w:val="none" w:sz="0" w:space="0" w:color="auto"/>
                                                <w:right w:val="none" w:sz="0" w:space="0" w:color="auto"/>
                                              </w:divBdr>
                                              <w:divsChild>
                                                <w:div w:id="1863665860">
                                                  <w:marLeft w:val="0"/>
                                                  <w:marRight w:val="0"/>
                                                  <w:marTop w:val="0"/>
                                                  <w:marBottom w:val="0"/>
                                                  <w:divBdr>
                                                    <w:top w:val="none" w:sz="0" w:space="0" w:color="auto"/>
                                                    <w:left w:val="none" w:sz="0" w:space="0" w:color="auto"/>
                                                    <w:bottom w:val="none" w:sz="0" w:space="0" w:color="auto"/>
                                                    <w:right w:val="none" w:sz="0" w:space="0" w:color="auto"/>
                                                  </w:divBdr>
                                                </w:div>
                                              </w:divsChild>
                                            </w:div>
                                            <w:div w:id="119442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3235735">
                          <w:marLeft w:val="0"/>
                          <w:marRight w:val="0"/>
                          <w:marTop w:val="0"/>
                          <w:marBottom w:val="0"/>
                          <w:divBdr>
                            <w:top w:val="none" w:sz="0" w:space="0" w:color="auto"/>
                            <w:left w:val="none" w:sz="0" w:space="0" w:color="auto"/>
                            <w:bottom w:val="none" w:sz="0" w:space="0" w:color="auto"/>
                            <w:right w:val="none" w:sz="0" w:space="0" w:color="auto"/>
                          </w:divBdr>
                          <w:divsChild>
                            <w:div w:id="1531263154">
                              <w:marLeft w:val="0"/>
                              <w:marRight w:val="0"/>
                              <w:marTop w:val="0"/>
                              <w:marBottom w:val="0"/>
                              <w:divBdr>
                                <w:top w:val="none" w:sz="0" w:space="0" w:color="auto"/>
                                <w:left w:val="none" w:sz="0" w:space="0" w:color="auto"/>
                                <w:bottom w:val="none" w:sz="0" w:space="0" w:color="auto"/>
                                <w:right w:val="none" w:sz="0" w:space="0" w:color="auto"/>
                              </w:divBdr>
                              <w:divsChild>
                                <w:div w:id="1230846065">
                                  <w:marLeft w:val="0"/>
                                  <w:marRight w:val="0"/>
                                  <w:marTop w:val="0"/>
                                  <w:marBottom w:val="0"/>
                                  <w:divBdr>
                                    <w:top w:val="none" w:sz="0" w:space="0" w:color="auto"/>
                                    <w:left w:val="none" w:sz="0" w:space="0" w:color="auto"/>
                                    <w:bottom w:val="none" w:sz="0" w:space="0" w:color="auto"/>
                                    <w:right w:val="none" w:sz="0" w:space="0" w:color="auto"/>
                                  </w:divBdr>
                                  <w:divsChild>
                                    <w:div w:id="530924070">
                                      <w:marLeft w:val="0"/>
                                      <w:marRight w:val="0"/>
                                      <w:marTop w:val="0"/>
                                      <w:marBottom w:val="0"/>
                                      <w:divBdr>
                                        <w:top w:val="none" w:sz="0" w:space="0" w:color="auto"/>
                                        <w:left w:val="none" w:sz="0" w:space="0" w:color="auto"/>
                                        <w:bottom w:val="none" w:sz="0" w:space="0" w:color="auto"/>
                                        <w:right w:val="none" w:sz="0" w:space="0" w:color="auto"/>
                                      </w:divBdr>
                                      <w:divsChild>
                                        <w:div w:id="142427205">
                                          <w:marLeft w:val="0"/>
                                          <w:marRight w:val="0"/>
                                          <w:marTop w:val="0"/>
                                          <w:marBottom w:val="0"/>
                                          <w:divBdr>
                                            <w:top w:val="none" w:sz="0" w:space="0" w:color="auto"/>
                                            <w:left w:val="none" w:sz="0" w:space="0" w:color="auto"/>
                                            <w:bottom w:val="none" w:sz="0" w:space="0" w:color="auto"/>
                                            <w:right w:val="none" w:sz="0" w:space="0" w:color="auto"/>
                                          </w:divBdr>
                                          <w:divsChild>
                                            <w:div w:id="189388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2933247">
                          <w:marLeft w:val="0"/>
                          <w:marRight w:val="0"/>
                          <w:marTop w:val="0"/>
                          <w:marBottom w:val="0"/>
                          <w:divBdr>
                            <w:top w:val="none" w:sz="0" w:space="0" w:color="auto"/>
                            <w:left w:val="none" w:sz="0" w:space="0" w:color="auto"/>
                            <w:bottom w:val="none" w:sz="0" w:space="0" w:color="auto"/>
                            <w:right w:val="none" w:sz="0" w:space="0" w:color="auto"/>
                          </w:divBdr>
                          <w:divsChild>
                            <w:div w:id="137578437">
                              <w:marLeft w:val="0"/>
                              <w:marRight w:val="0"/>
                              <w:marTop w:val="0"/>
                              <w:marBottom w:val="0"/>
                              <w:divBdr>
                                <w:top w:val="none" w:sz="0" w:space="0" w:color="auto"/>
                                <w:left w:val="none" w:sz="0" w:space="0" w:color="auto"/>
                                <w:bottom w:val="none" w:sz="0" w:space="0" w:color="auto"/>
                                <w:right w:val="none" w:sz="0" w:space="0" w:color="auto"/>
                              </w:divBdr>
                              <w:divsChild>
                                <w:div w:id="944192840">
                                  <w:marLeft w:val="0"/>
                                  <w:marRight w:val="0"/>
                                  <w:marTop w:val="0"/>
                                  <w:marBottom w:val="0"/>
                                  <w:divBdr>
                                    <w:top w:val="none" w:sz="0" w:space="0" w:color="auto"/>
                                    <w:left w:val="none" w:sz="0" w:space="0" w:color="auto"/>
                                    <w:bottom w:val="none" w:sz="0" w:space="0" w:color="auto"/>
                                    <w:right w:val="none" w:sz="0" w:space="0" w:color="auto"/>
                                  </w:divBdr>
                                  <w:divsChild>
                                    <w:div w:id="1316490379">
                                      <w:marLeft w:val="0"/>
                                      <w:marRight w:val="0"/>
                                      <w:marTop w:val="0"/>
                                      <w:marBottom w:val="0"/>
                                      <w:divBdr>
                                        <w:top w:val="none" w:sz="0" w:space="0" w:color="auto"/>
                                        <w:left w:val="none" w:sz="0" w:space="0" w:color="auto"/>
                                        <w:bottom w:val="none" w:sz="0" w:space="0" w:color="auto"/>
                                        <w:right w:val="none" w:sz="0" w:space="0" w:color="auto"/>
                                      </w:divBdr>
                                      <w:divsChild>
                                        <w:div w:id="803498127">
                                          <w:marLeft w:val="0"/>
                                          <w:marRight w:val="0"/>
                                          <w:marTop w:val="0"/>
                                          <w:marBottom w:val="0"/>
                                          <w:divBdr>
                                            <w:top w:val="none" w:sz="0" w:space="0" w:color="auto"/>
                                            <w:left w:val="none" w:sz="0" w:space="0" w:color="auto"/>
                                            <w:bottom w:val="none" w:sz="0" w:space="0" w:color="auto"/>
                                            <w:right w:val="none" w:sz="0" w:space="0" w:color="auto"/>
                                          </w:divBdr>
                                          <w:divsChild>
                                            <w:div w:id="137571232">
                                              <w:marLeft w:val="0"/>
                                              <w:marRight w:val="90"/>
                                              <w:marTop w:val="0"/>
                                              <w:marBottom w:val="0"/>
                                              <w:divBdr>
                                                <w:top w:val="none" w:sz="0" w:space="0" w:color="auto"/>
                                                <w:left w:val="none" w:sz="0" w:space="0" w:color="auto"/>
                                                <w:bottom w:val="none" w:sz="0" w:space="0" w:color="auto"/>
                                                <w:right w:val="none" w:sz="0" w:space="0" w:color="auto"/>
                                              </w:divBdr>
                                              <w:divsChild>
                                                <w:div w:id="99879723">
                                                  <w:marLeft w:val="0"/>
                                                  <w:marRight w:val="0"/>
                                                  <w:marTop w:val="0"/>
                                                  <w:marBottom w:val="0"/>
                                                  <w:divBdr>
                                                    <w:top w:val="none" w:sz="0" w:space="0" w:color="auto"/>
                                                    <w:left w:val="none" w:sz="0" w:space="0" w:color="auto"/>
                                                    <w:bottom w:val="none" w:sz="0" w:space="0" w:color="auto"/>
                                                    <w:right w:val="none" w:sz="0" w:space="0" w:color="auto"/>
                                                  </w:divBdr>
                                                </w:div>
                                              </w:divsChild>
                                            </w:div>
                                            <w:div w:id="116609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4703085">
                          <w:marLeft w:val="0"/>
                          <w:marRight w:val="0"/>
                          <w:marTop w:val="0"/>
                          <w:marBottom w:val="0"/>
                          <w:divBdr>
                            <w:top w:val="none" w:sz="0" w:space="0" w:color="auto"/>
                            <w:left w:val="none" w:sz="0" w:space="0" w:color="auto"/>
                            <w:bottom w:val="none" w:sz="0" w:space="0" w:color="auto"/>
                            <w:right w:val="none" w:sz="0" w:space="0" w:color="auto"/>
                          </w:divBdr>
                          <w:divsChild>
                            <w:div w:id="1522862680">
                              <w:marLeft w:val="0"/>
                              <w:marRight w:val="0"/>
                              <w:marTop w:val="0"/>
                              <w:marBottom w:val="0"/>
                              <w:divBdr>
                                <w:top w:val="none" w:sz="0" w:space="0" w:color="auto"/>
                                <w:left w:val="none" w:sz="0" w:space="0" w:color="auto"/>
                                <w:bottom w:val="none" w:sz="0" w:space="0" w:color="auto"/>
                                <w:right w:val="none" w:sz="0" w:space="0" w:color="auto"/>
                              </w:divBdr>
                              <w:divsChild>
                                <w:div w:id="2006593448">
                                  <w:marLeft w:val="0"/>
                                  <w:marRight w:val="0"/>
                                  <w:marTop w:val="0"/>
                                  <w:marBottom w:val="0"/>
                                  <w:divBdr>
                                    <w:top w:val="none" w:sz="0" w:space="0" w:color="auto"/>
                                    <w:left w:val="none" w:sz="0" w:space="0" w:color="auto"/>
                                    <w:bottom w:val="none" w:sz="0" w:space="0" w:color="auto"/>
                                    <w:right w:val="none" w:sz="0" w:space="0" w:color="auto"/>
                                  </w:divBdr>
                                  <w:divsChild>
                                    <w:div w:id="1404910873">
                                      <w:marLeft w:val="0"/>
                                      <w:marRight w:val="0"/>
                                      <w:marTop w:val="0"/>
                                      <w:marBottom w:val="0"/>
                                      <w:divBdr>
                                        <w:top w:val="none" w:sz="0" w:space="0" w:color="auto"/>
                                        <w:left w:val="none" w:sz="0" w:space="0" w:color="auto"/>
                                        <w:bottom w:val="none" w:sz="0" w:space="0" w:color="auto"/>
                                        <w:right w:val="none" w:sz="0" w:space="0" w:color="auto"/>
                                      </w:divBdr>
                                      <w:divsChild>
                                        <w:div w:id="1620331891">
                                          <w:marLeft w:val="0"/>
                                          <w:marRight w:val="0"/>
                                          <w:marTop w:val="0"/>
                                          <w:marBottom w:val="0"/>
                                          <w:divBdr>
                                            <w:top w:val="none" w:sz="0" w:space="0" w:color="auto"/>
                                            <w:left w:val="none" w:sz="0" w:space="0" w:color="auto"/>
                                            <w:bottom w:val="none" w:sz="0" w:space="0" w:color="auto"/>
                                            <w:right w:val="none" w:sz="0" w:space="0" w:color="auto"/>
                                          </w:divBdr>
                                          <w:divsChild>
                                            <w:div w:id="93116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127307">
                          <w:marLeft w:val="0"/>
                          <w:marRight w:val="0"/>
                          <w:marTop w:val="0"/>
                          <w:marBottom w:val="0"/>
                          <w:divBdr>
                            <w:top w:val="none" w:sz="0" w:space="0" w:color="auto"/>
                            <w:left w:val="none" w:sz="0" w:space="0" w:color="auto"/>
                            <w:bottom w:val="none" w:sz="0" w:space="0" w:color="auto"/>
                            <w:right w:val="none" w:sz="0" w:space="0" w:color="auto"/>
                          </w:divBdr>
                          <w:divsChild>
                            <w:div w:id="962690419">
                              <w:marLeft w:val="0"/>
                              <w:marRight w:val="0"/>
                              <w:marTop w:val="0"/>
                              <w:marBottom w:val="0"/>
                              <w:divBdr>
                                <w:top w:val="none" w:sz="0" w:space="0" w:color="auto"/>
                                <w:left w:val="none" w:sz="0" w:space="0" w:color="auto"/>
                                <w:bottom w:val="none" w:sz="0" w:space="0" w:color="auto"/>
                                <w:right w:val="none" w:sz="0" w:space="0" w:color="auto"/>
                              </w:divBdr>
                              <w:divsChild>
                                <w:div w:id="927806392">
                                  <w:marLeft w:val="0"/>
                                  <w:marRight w:val="0"/>
                                  <w:marTop w:val="0"/>
                                  <w:marBottom w:val="0"/>
                                  <w:divBdr>
                                    <w:top w:val="none" w:sz="0" w:space="0" w:color="auto"/>
                                    <w:left w:val="none" w:sz="0" w:space="0" w:color="auto"/>
                                    <w:bottom w:val="none" w:sz="0" w:space="0" w:color="auto"/>
                                    <w:right w:val="none" w:sz="0" w:space="0" w:color="auto"/>
                                  </w:divBdr>
                                  <w:divsChild>
                                    <w:div w:id="1162113877">
                                      <w:marLeft w:val="0"/>
                                      <w:marRight w:val="0"/>
                                      <w:marTop w:val="0"/>
                                      <w:marBottom w:val="0"/>
                                      <w:divBdr>
                                        <w:top w:val="none" w:sz="0" w:space="0" w:color="auto"/>
                                        <w:left w:val="none" w:sz="0" w:space="0" w:color="auto"/>
                                        <w:bottom w:val="none" w:sz="0" w:space="0" w:color="auto"/>
                                        <w:right w:val="none" w:sz="0" w:space="0" w:color="auto"/>
                                      </w:divBdr>
                                      <w:divsChild>
                                        <w:div w:id="180164545">
                                          <w:marLeft w:val="0"/>
                                          <w:marRight w:val="0"/>
                                          <w:marTop w:val="0"/>
                                          <w:marBottom w:val="0"/>
                                          <w:divBdr>
                                            <w:top w:val="none" w:sz="0" w:space="0" w:color="auto"/>
                                            <w:left w:val="none" w:sz="0" w:space="0" w:color="auto"/>
                                            <w:bottom w:val="none" w:sz="0" w:space="0" w:color="auto"/>
                                            <w:right w:val="none" w:sz="0" w:space="0" w:color="auto"/>
                                          </w:divBdr>
                                          <w:divsChild>
                                            <w:div w:id="1636829994">
                                              <w:marLeft w:val="0"/>
                                              <w:marRight w:val="90"/>
                                              <w:marTop w:val="0"/>
                                              <w:marBottom w:val="0"/>
                                              <w:divBdr>
                                                <w:top w:val="none" w:sz="0" w:space="0" w:color="auto"/>
                                                <w:left w:val="none" w:sz="0" w:space="0" w:color="auto"/>
                                                <w:bottom w:val="none" w:sz="0" w:space="0" w:color="auto"/>
                                                <w:right w:val="none" w:sz="0" w:space="0" w:color="auto"/>
                                              </w:divBdr>
                                              <w:divsChild>
                                                <w:div w:id="452017993">
                                                  <w:marLeft w:val="0"/>
                                                  <w:marRight w:val="0"/>
                                                  <w:marTop w:val="0"/>
                                                  <w:marBottom w:val="0"/>
                                                  <w:divBdr>
                                                    <w:top w:val="none" w:sz="0" w:space="0" w:color="auto"/>
                                                    <w:left w:val="none" w:sz="0" w:space="0" w:color="auto"/>
                                                    <w:bottom w:val="none" w:sz="0" w:space="0" w:color="auto"/>
                                                    <w:right w:val="none" w:sz="0" w:space="0" w:color="auto"/>
                                                  </w:divBdr>
                                                </w:div>
                                              </w:divsChild>
                                            </w:div>
                                            <w:div w:id="9504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3633240">
                          <w:marLeft w:val="0"/>
                          <w:marRight w:val="0"/>
                          <w:marTop w:val="0"/>
                          <w:marBottom w:val="0"/>
                          <w:divBdr>
                            <w:top w:val="none" w:sz="0" w:space="0" w:color="auto"/>
                            <w:left w:val="none" w:sz="0" w:space="0" w:color="auto"/>
                            <w:bottom w:val="none" w:sz="0" w:space="0" w:color="auto"/>
                            <w:right w:val="none" w:sz="0" w:space="0" w:color="auto"/>
                          </w:divBdr>
                          <w:divsChild>
                            <w:div w:id="1423263787">
                              <w:marLeft w:val="0"/>
                              <w:marRight w:val="0"/>
                              <w:marTop w:val="0"/>
                              <w:marBottom w:val="0"/>
                              <w:divBdr>
                                <w:top w:val="none" w:sz="0" w:space="0" w:color="auto"/>
                                <w:left w:val="none" w:sz="0" w:space="0" w:color="auto"/>
                                <w:bottom w:val="none" w:sz="0" w:space="0" w:color="auto"/>
                                <w:right w:val="none" w:sz="0" w:space="0" w:color="auto"/>
                              </w:divBdr>
                              <w:divsChild>
                                <w:div w:id="1037508792">
                                  <w:marLeft w:val="0"/>
                                  <w:marRight w:val="0"/>
                                  <w:marTop w:val="0"/>
                                  <w:marBottom w:val="0"/>
                                  <w:divBdr>
                                    <w:top w:val="none" w:sz="0" w:space="0" w:color="auto"/>
                                    <w:left w:val="none" w:sz="0" w:space="0" w:color="auto"/>
                                    <w:bottom w:val="none" w:sz="0" w:space="0" w:color="auto"/>
                                    <w:right w:val="none" w:sz="0" w:space="0" w:color="auto"/>
                                  </w:divBdr>
                                  <w:divsChild>
                                    <w:div w:id="709764871">
                                      <w:marLeft w:val="0"/>
                                      <w:marRight w:val="0"/>
                                      <w:marTop w:val="0"/>
                                      <w:marBottom w:val="0"/>
                                      <w:divBdr>
                                        <w:top w:val="none" w:sz="0" w:space="0" w:color="auto"/>
                                        <w:left w:val="none" w:sz="0" w:space="0" w:color="auto"/>
                                        <w:bottom w:val="none" w:sz="0" w:space="0" w:color="auto"/>
                                        <w:right w:val="none" w:sz="0" w:space="0" w:color="auto"/>
                                      </w:divBdr>
                                      <w:divsChild>
                                        <w:div w:id="1041826393">
                                          <w:marLeft w:val="0"/>
                                          <w:marRight w:val="0"/>
                                          <w:marTop w:val="0"/>
                                          <w:marBottom w:val="0"/>
                                          <w:divBdr>
                                            <w:top w:val="none" w:sz="0" w:space="0" w:color="auto"/>
                                            <w:left w:val="none" w:sz="0" w:space="0" w:color="auto"/>
                                            <w:bottom w:val="none" w:sz="0" w:space="0" w:color="auto"/>
                                            <w:right w:val="none" w:sz="0" w:space="0" w:color="auto"/>
                                          </w:divBdr>
                                          <w:divsChild>
                                            <w:div w:id="1093163883">
                                              <w:marLeft w:val="0"/>
                                              <w:marRight w:val="90"/>
                                              <w:marTop w:val="0"/>
                                              <w:marBottom w:val="0"/>
                                              <w:divBdr>
                                                <w:top w:val="none" w:sz="0" w:space="0" w:color="auto"/>
                                                <w:left w:val="none" w:sz="0" w:space="0" w:color="auto"/>
                                                <w:bottom w:val="none" w:sz="0" w:space="0" w:color="auto"/>
                                                <w:right w:val="none" w:sz="0" w:space="0" w:color="auto"/>
                                              </w:divBdr>
                                              <w:divsChild>
                                                <w:div w:id="953512529">
                                                  <w:marLeft w:val="0"/>
                                                  <w:marRight w:val="0"/>
                                                  <w:marTop w:val="0"/>
                                                  <w:marBottom w:val="0"/>
                                                  <w:divBdr>
                                                    <w:top w:val="none" w:sz="0" w:space="0" w:color="auto"/>
                                                    <w:left w:val="none" w:sz="0" w:space="0" w:color="auto"/>
                                                    <w:bottom w:val="none" w:sz="0" w:space="0" w:color="auto"/>
                                                    <w:right w:val="none" w:sz="0" w:space="0" w:color="auto"/>
                                                  </w:divBdr>
                                                </w:div>
                                              </w:divsChild>
                                            </w:div>
                                            <w:div w:id="172926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3418635">
                          <w:marLeft w:val="0"/>
                          <w:marRight w:val="0"/>
                          <w:marTop w:val="0"/>
                          <w:marBottom w:val="0"/>
                          <w:divBdr>
                            <w:top w:val="none" w:sz="0" w:space="0" w:color="auto"/>
                            <w:left w:val="none" w:sz="0" w:space="0" w:color="auto"/>
                            <w:bottom w:val="none" w:sz="0" w:space="0" w:color="auto"/>
                            <w:right w:val="none" w:sz="0" w:space="0" w:color="auto"/>
                          </w:divBdr>
                          <w:divsChild>
                            <w:div w:id="2130510689">
                              <w:marLeft w:val="0"/>
                              <w:marRight w:val="0"/>
                              <w:marTop w:val="0"/>
                              <w:marBottom w:val="0"/>
                              <w:divBdr>
                                <w:top w:val="none" w:sz="0" w:space="0" w:color="auto"/>
                                <w:left w:val="none" w:sz="0" w:space="0" w:color="auto"/>
                                <w:bottom w:val="none" w:sz="0" w:space="0" w:color="auto"/>
                                <w:right w:val="none" w:sz="0" w:space="0" w:color="auto"/>
                              </w:divBdr>
                              <w:divsChild>
                                <w:div w:id="807666868">
                                  <w:marLeft w:val="0"/>
                                  <w:marRight w:val="0"/>
                                  <w:marTop w:val="0"/>
                                  <w:marBottom w:val="0"/>
                                  <w:divBdr>
                                    <w:top w:val="none" w:sz="0" w:space="0" w:color="auto"/>
                                    <w:left w:val="none" w:sz="0" w:space="0" w:color="auto"/>
                                    <w:bottom w:val="none" w:sz="0" w:space="0" w:color="auto"/>
                                    <w:right w:val="none" w:sz="0" w:space="0" w:color="auto"/>
                                  </w:divBdr>
                                  <w:divsChild>
                                    <w:div w:id="64959139">
                                      <w:marLeft w:val="0"/>
                                      <w:marRight w:val="0"/>
                                      <w:marTop w:val="0"/>
                                      <w:marBottom w:val="0"/>
                                      <w:divBdr>
                                        <w:top w:val="none" w:sz="0" w:space="0" w:color="auto"/>
                                        <w:left w:val="none" w:sz="0" w:space="0" w:color="auto"/>
                                        <w:bottom w:val="none" w:sz="0" w:space="0" w:color="auto"/>
                                        <w:right w:val="none" w:sz="0" w:space="0" w:color="auto"/>
                                      </w:divBdr>
                                      <w:divsChild>
                                        <w:div w:id="1891990897">
                                          <w:marLeft w:val="0"/>
                                          <w:marRight w:val="0"/>
                                          <w:marTop w:val="0"/>
                                          <w:marBottom w:val="0"/>
                                          <w:divBdr>
                                            <w:top w:val="none" w:sz="0" w:space="0" w:color="auto"/>
                                            <w:left w:val="none" w:sz="0" w:space="0" w:color="auto"/>
                                            <w:bottom w:val="none" w:sz="0" w:space="0" w:color="auto"/>
                                            <w:right w:val="none" w:sz="0" w:space="0" w:color="auto"/>
                                          </w:divBdr>
                                          <w:divsChild>
                                            <w:div w:id="1486432980">
                                              <w:marLeft w:val="0"/>
                                              <w:marRight w:val="90"/>
                                              <w:marTop w:val="0"/>
                                              <w:marBottom w:val="0"/>
                                              <w:divBdr>
                                                <w:top w:val="none" w:sz="0" w:space="0" w:color="auto"/>
                                                <w:left w:val="none" w:sz="0" w:space="0" w:color="auto"/>
                                                <w:bottom w:val="none" w:sz="0" w:space="0" w:color="auto"/>
                                                <w:right w:val="none" w:sz="0" w:space="0" w:color="auto"/>
                                              </w:divBdr>
                                              <w:divsChild>
                                                <w:div w:id="2079866226">
                                                  <w:marLeft w:val="0"/>
                                                  <w:marRight w:val="0"/>
                                                  <w:marTop w:val="0"/>
                                                  <w:marBottom w:val="0"/>
                                                  <w:divBdr>
                                                    <w:top w:val="none" w:sz="0" w:space="0" w:color="auto"/>
                                                    <w:left w:val="none" w:sz="0" w:space="0" w:color="auto"/>
                                                    <w:bottom w:val="none" w:sz="0" w:space="0" w:color="auto"/>
                                                    <w:right w:val="none" w:sz="0" w:space="0" w:color="auto"/>
                                                  </w:divBdr>
                                                </w:div>
                                              </w:divsChild>
                                            </w:div>
                                            <w:div w:id="13826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641574">
                          <w:marLeft w:val="0"/>
                          <w:marRight w:val="0"/>
                          <w:marTop w:val="0"/>
                          <w:marBottom w:val="0"/>
                          <w:divBdr>
                            <w:top w:val="none" w:sz="0" w:space="0" w:color="auto"/>
                            <w:left w:val="none" w:sz="0" w:space="0" w:color="auto"/>
                            <w:bottom w:val="none" w:sz="0" w:space="0" w:color="auto"/>
                            <w:right w:val="none" w:sz="0" w:space="0" w:color="auto"/>
                          </w:divBdr>
                          <w:divsChild>
                            <w:div w:id="1876960503">
                              <w:marLeft w:val="0"/>
                              <w:marRight w:val="0"/>
                              <w:marTop w:val="0"/>
                              <w:marBottom w:val="0"/>
                              <w:divBdr>
                                <w:top w:val="none" w:sz="0" w:space="0" w:color="auto"/>
                                <w:left w:val="none" w:sz="0" w:space="0" w:color="auto"/>
                                <w:bottom w:val="none" w:sz="0" w:space="0" w:color="auto"/>
                                <w:right w:val="none" w:sz="0" w:space="0" w:color="auto"/>
                              </w:divBdr>
                              <w:divsChild>
                                <w:div w:id="2123719516">
                                  <w:marLeft w:val="0"/>
                                  <w:marRight w:val="0"/>
                                  <w:marTop w:val="0"/>
                                  <w:marBottom w:val="0"/>
                                  <w:divBdr>
                                    <w:top w:val="none" w:sz="0" w:space="0" w:color="auto"/>
                                    <w:left w:val="none" w:sz="0" w:space="0" w:color="auto"/>
                                    <w:bottom w:val="none" w:sz="0" w:space="0" w:color="auto"/>
                                    <w:right w:val="none" w:sz="0" w:space="0" w:color="auto"/>
                                  </w:divBdr>
                                  <w:divsChild>
                                    <w:div w:id="622006296">
                                      <w:marLeft w:val="0"/>
                                      <w:marRight w:val="0"/>
                                      <w:marTop w:val="0"/>
                                      <w:marBottom w:val="0"/>
                                      <w:divBdr>
                                        <w:top w:val="none" w:sz="0" w:space="0" w:color="auto"/>
                                        <w:left w:val="none" w:sz="0" w:space="0" w:color="auto"/>
                                        <w:bottom w:val="none" w:sz="0" w:space="0" w:color="auto"/>
                                        <w:right w:val="none" w:sz="0" w:space="0" w:color="auto"/>
                                      </w:divBdr>
                                      <w:divsChild>
                                        <w:div w:id="1205099367">
                                          <w:marLeft w:val="0"/>
                                          <w:marRight w:val="0"/>
                                          <w:marTop w:val="0"/>
                                          <w:marBottom w:val="0"/>
                                          <w:divBdr>
                                            <w:top w:val="none" w:sz="0" w:space="0" w:color="auto"/>
                                            <w:left w:val="none" w:sz="0" w:space="0" w:color="auto"/>
                                            <w:bottom w:val="none" w:sz="0" w:space="0" w:color="auto"/>
                                            <w:right w:val="none" w:sz="0" w:space="0" w:color="auto"/>
                                          </w:divBdr>
                                          <w:divsChild>
                                            <w:div w:id="66332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21985">
                          <w:marLeft w:val="0"/>
                          <w:marRight w:val="0"/>
                          <w:marTop w:val="0"/>
                          <w:marBottom w:val="0"/>
                          <w:divBdr>
                            <w:top w:val="none" w:sz="0" w:space="0" w:color="auto"/>
                            <w:left w:val="none" w:sz="0" w:space="0" w:color="auto"/>
                            <w:bottom w:val="none" w:sz="0" w:space="0" w:color="auto"/>
                            <w:right w:val="none" w:sz="0" w:space="0" w:color="auto"/>
                          </w:divBdr>
                          <w:divsChild>
                            <w:div w:id="400563502">
                              <w:marLeft w:val="0"/>
                              <w:marRight w:val="0"/>
                              <w:marTop w:val="0"/>
                              <w:marBottom w:val="0"/>
                              <w:divBdr>
                                <w:top w:val="none" w:sz="0" w:space="0" w:color="auto"/>
                                <w:left w:val="none" w:sz="0" w:space="0" w:color="auto"/>
                                <w:bottom w:val="none" w:sz="0" w:space="0" w:color="auto"/>
                                <w:right w:val="none" w:sz="0" w:space="0" w:color="auto"/>
                              </w:divBdr>
                              <w:divsChild>
                                <w:div w:id="177547608">
                                  <w:marLeft w:val="0"/>
                                  <w:marRight w:val="0"/>
                                  <w:marTop w:val="0"/>
                                  <w:marBottom w:val="0"/>
                                  <w:divBdr>
                                    <w:top w:val="none" w:sz="0" w:space="0" w:color="auto"/>
                                    <w:left w:val="none" w:sz="0" w:space="0" w:color="auto"/>
                                    <w:bottom w:val="none" w:sz="0" w:space="0" w:color="auto"/>
                                    <w:right w:val="none" w:sz="0" w:space="0" w:color="auto"/>
                                  </w:divBdr>
                                  <w:divsChild>
                                    <w:div w:id="1424759580">
                                      <w:marLeft w:val="0"/>
                                      <w:marRight w:val="0"/>
                                      <w:marTop w:val="0"/>
                                      <w:marBottom w:val="0"/>
                                      <w:divBdr>
                                        <w:top w:val="none" w:sz="0" w:space="0" w:color="auto"/>
                                        <w:left w:val="none" w:sz="0" w:space="0" w:color="auto"/>
                                        <w:bottom w:val="none" w:sz="0" w:space="0" w:color="auto"/>
                                        <w:right w:val="none" w:sz="0" w:space="0" w:color="auto"/>
                                      </w:divBdr>
                                      <w:divsChild>
                                        <w:div w:id="2077969115">
                                          <w:marLeft w:val="0"/>
                                          <w:marRight w:val="0"/>
                                          <w:marTop w:val="0"/>
                                          <w:marBottom w:val="0"/>
                                          <w:divBdr>
                                            <w:top w:val="none" w:sz="0" w:space="0" w:color="auto"/>
                                            <w:left w:val="none" w:sz="0" w:space="0" w:color="auto"/>
                                            <w:bottom w:val="none" w:sz="0" w:space="0" w:color="auto"/>
                                            <w:right w:val="none" w:sz="0" w:space="0" w:color="auto"/>
                                          </w:divBdr>
                                          <w:divsChild>
                                            <w:div w:id="1180385689">
                                              <w:marLeft w:val="0"/>
                                              <w:marRight w:val="90"/>
                                              <w:marTop w:val="0"/>
                                              <w:marBottom w:val="0"/>
                                              <w:divBdr>
                                                <w:top w:val="none" w:sz="0" w:space="0" w:color="auto"/>
                                                <w:left w:val="none" w:sz="0" w:space="0" w:color="auto"/>
                                                <w:bottom w:val="none" w:sz="0" w:space="0" w:color="auto"/>
                                                <w:right w:val="none" w:sz="0" w:space="0" w:color="auto"/>
                                              </w:divBdr>
                                              <w:divsChild>
                                                <w:div w:id="110706611">
                                                  <w:marLeft w:val="0"/>
                                                  <w:marRight w:val="0"/>
                                                  <w:marTop w:val="0"/>
                                                  <w:marBottom w:val="0"/>
                                                  <w:divBdr>
                                                    <w:top w:val="none" w:sz="0" w:space="0" w:color="auto"/>
                                                    <w:left w:val="none" w:sz="0" w:space="0" w:color="auto"/>
                                                    <w:bottom w:val="none" w:sz="0" w:space="0" w:color="auto"/>
                                                    <w:right w:val="none" w:sz="0" w:space="0" w:color="auto"/>
                                                  </w:divBdr>
                                                </w:div>
                                              </w:divsChild>
                                            </w:div>
                                            <w:div w:id="136586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4573181">
                          <w:marLeft w:val="0"/>
                          <w:marRight w:val="0"/>
                          <w:marTop w:val="0"/>
                          <w:marBottom w:val="0"/>
                          <w:divBdr>
                            <w:top w:val="none" w:sz="0" w:space="0" w:color="auto"/>
                            <w:left w:val="none" w:sz="0" w:space="0" w:color="auto"/>
                            <w:bottom w:val="none" w:sz="0" w:space="0" w:color="auto"/>
                            <w:right w:val="none" w:sz="0" w:space="0" w:color="auto"/>
                          </w:divBdr>
                          <w:divsChild>
                            <w:div w:id="1285041194">
                              <w:marLeft w:val="0"/>
                              <w:marRight w:val="0"/>
                              <w:marTop w:val="0"/>
                              <w:marBottom w:val="0"/>
                              <w:divBdr>
                                <w:top w:val="none" w:sz="0" w:space="0" w:color="auto"/>
                                <w:left w:val="none" w:sz="0" w:space="0" w:color="auto"/>
                                <w:bottom w:val="none" w:sz="0" w:space="0" w:color="auto"/>
                                <w:right w:val="none" w:sz="0" w:space="0" w:color="auto"/>
                              </w:divBdr>
                              <w:divsChild>
                                <w:div w:id="1027367354">
                                  <w:marLeft w:val="0"/>
                                  <w:marRight w:val="0"/>
                                  <w:marTop w:val="0"/>
                                  <w:marBottom w:val="0"/>
                                  <w:divBdr>
                                    <w:top w:val="none" w:sz="0" w:space="0" w:color="auto"/>
                                    <w:left w:val="none" w:sz="0" w:space="0" w:color="auto"/>
                                    <w:bottom w:val="none" w:sz="0" w:space="0" w:color="auto"/>
                                    <w:right w:val="none" w:sz="0" w:space="0" w:color="auto"/>
                                  </w:divBdr>
                                  <w:divsChild>
                                    <w:div w:id="823355791">
                                      <w:marLeft w:val="0"/>
                                      <w:marRight w:val="0"/>
                                      <w:marTop w:val="0"/>
                                      <w:marBottom w:val="0"/>
                                      <w:divBdr>
                                        <w:top w:val="none" w:sz="0" w:space="0" w:color="auto"/>
                                        <w:left w:val="none" w:sz="0" w:space="0" w:color="auto"/>
                                        <w:bottom w:val="none" w:sz="0" w:space="0" w:color="auto"/>
                                        <w:right w:val="none" w:sz="0" w:space="0" w:color="auto"/>
                                      </w:divBdr>
                                      <w:divsChild>
                                        <w:div w:id="2108033603">
                                          <w:marLeft w:val="0"/>
                                          <w:marRight w:val="0"/>
                                          <w:marTop w:val="0"/>
                                          <w:marBottom w:val="0"/>
                                          <w:divBdr>
                                            <w:top w:val="none" w:sz="0" w:space="0" w:color="auto"/>
                                            <w:left w:val="none" w:sz="0" w:space="0" w:color="auto"/>
                                            <w:bottom w:val="none" w:sz="0" w:space="0" w:color="auto"/>
                                            <w:right w:val="none" w:sz="0" w:space="0" w:color="auto"/>
                                          </w:divBdr>
                                          <w:divsChild>
                                            <w:div w:id="13552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00499">
                          <w:marLeft w:val="0"/>
                          <w:marRight w:val="0"/>
                          <w:marTop w:val="0"/>
                          <w:marBottom w:val="0"/>
                          <w:divBdr>
                            <w:top w:val="none" w:sz="0" w:space="0" w:color="auto"/>
                            <w:left w:val="none" w:sz="0" w:space="0" w:color="auto"/>
                            <w:bottom w:val="none" w:sz="0" w:space="0" w:color="auto"/>
                            <w:right w:val="none" w:sz="0" w:space="0" w:color="auto"/>
                          </w:divBdr>
                          <w:divsChild>
                            <w:div w:id="4095228">
                              <w:marLeft w:val="0"/>
                              <w:marRight w:val="0"/>
                              <w:marTop w:val="0"/>
                              <w:marBottom w:val="0"/>
                              <w:divBdr>
                                <w:top w:val="none" w:sz="0" w:space="0" w:color="auto"/>
                                <w:left w:val="none" w:sz="0" w:space="0" w:color="auto"/>
                                <w:bottom w:val="none" w:sz="0" w:space="0" w:color="auto"/>
                                <w:right w:val="none" w:sz="0" w:space="0" w:color="auto"/>
                              </w:divBdr>
                              <w:divsChild>
                                <w:div w:id="2057310132">
                                  <w:marLeft w:val="0"/>
                                  <w:marRight w:val="0"/>
                                  <w:marTop w:val="0"/>
                                  <w:marBottom w:val="0"/>
                                  <w:divBdr>
                                    <w:top w:val="none" w:sz="0" w:space="0" w:color="auto"/>
                                    <w:left w:val="none" w:sz="0" w:space="0" w:color="auto"/>
                                    <w:bottom w:val="none" w:sz="0" w:space="0" w:color="auto"/>
                                    <w:right w:val="none" w:sz="0" w:space="0" w:color="auto"/>
                                  </w:divBdr>
                                  <w:divsChild>
                                    <w:div w:id="1869297371">
                                      <w:marLeft w:val="0"/>
                                      <w:marRight w:val="0"/>
                                      <w:marTop w:val="0"/>
                                      <w:marBottom w:val="0"/>
                                      <w:divBdr>
                                        <w:top w:val="none" w:sz="0" w:space="0" w:color="auto"/>
                                        <w:left w:val="none" w:sz="0" w:space="0" w:color="auto"/>
                                        <w:bottom w:val="none" w:sz="0" w:space="0" w:color="auto"/>
                                        <w:right w:val="none" w:sz="0" w:space="0" w:color="auto"/>
                                      </w:divBdr>
                                      <w:divsChild>
                                        <w:div w:id="452788774">
                                          <w:marLeft w:val="0"/>
                                          <w:marRight w:val="0"/>
                                          <w:marTop w:val="0"/>
                                          <w:marBottom w:val="0"/>
                                          <w:divBdr>
                                            <w:top w:val="none" w:sz="0" w:space="0" w:color="auto"/>
                                            <w:left w:val="none" w:sz="0" w:space="0" w:color="auto"/>
                                            <w:bottom w:val="none" w:sz="0" w:space="0" w:color="auto"/>
                                            <w:right w:val="none" w:sz="0" w:space="0" w:color="auto"/>
                                          </w:divBdr>
                                          <w:divsChild>
                                            <w:div w:id="1911649211">
                                              <w:marLeft w:val="0"/>
                                              <w:marRight w:val="90"/>
                                              <w:marTop w:val="0"/>
                                              <w:marBottom w:val="0"/>
                                              <w:divBdr>
                                                <w:top w:val="none" w:sz="0" w:space="0" w:color="auto"/>
                                                <w:left w:val="none" w:sz="0" w:space="0" w:color="auto"/>
                                                <w:bottom w:val="none" w:sz="0" w:space="0" w:color="auto"/>
                                                <w:right w:val="none" w:sz="0" w:space="0" w:color="auto"/>
                                              </w:divBdr>
                                              <w:divsChild>
                                                <w:div w:id="212037546">
                                                  <w:marLeft w:val="0"/>
                                                  <w:marRight w:val="0"/>
                                                  <w:marTop w:val="0"/>
                                                  <w:marBottom w:val="0"/>
                                                  <w:divBdr>
                                                    <w:top w:val="none" w:sz="0" w:space="0" w:color="auto"/>
                                                    <w:left w:val="none" w:sz="0" w:space="0" w:color="auto"/>
                                                    <w:bottom w:val="none" w:sz="0" w:space="0" w:color="auto"/>
                                                    <w:right w:val="none" w:sz="0" w:space="0" w:color="auto"/>
                                                  </w:divBdr>
                                                </w:div>
                                              </w:divsChild>
                                            </w:div>
                                            <w:div w:id="158329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7040926">
                          <w:marLeft w:val="0"/>
                          <w:marRight w:val="0"/>
                          <w:marTop w:val="0"/>
                          <w:marBottom w:val="0"/>
                          <w:divBdr>
                            <w:top w:val="none" w:sz="0" w:space="0" w:color="auto"/>
                            <w:left w:val="none" w:sz="0" w:space="0" w:color="auto"/>
                            <w:bottom w:val="none" w:sz="0" w:space="0" w:color="auto"/>
                            <w:right w:val="none" w:sz="0" w:space="0" w:color="auto"/>
                          </w:divBdr>
                          <w:divsChild>
                            <w:div w:id="455103151">
                              <w:marLeft w:val="0"/>
                              <w:marRight w:val="0"/>
                              <w:marTop w:val="0"/>
                              <w:marBottom w:val="0"/>
                              <w:divBdr>
                                <w:top w:val="none" w:sz="0" w:space="0" w:color="auto"/>
                                <w:left w:val="none" w:sz="0" w:space="0" w:color="auto"/>
                                <w:bottom w:val="none" w:sz="0" w:space="0" w:color="auto"/>
                                <w:right w:val="none" w:sz="0" w:space="0" w:color="auto"/>
                              </w:divBdr>
                              <w:divsChild>
                                <w:div w:id="843207343">
                                  <w:marLeft w:val="0"/>
                                  <w:marRight w:val="0"/>
                                  <w:marTop w:val="0"/>
                                  <w:marBottom w:val="0"/>
                                  <w:divBdr>
                                    <w:top w:val="none" w:sz="0" w:space="0" w:color="auto"/>
                                    <w:left w:val="none" w:sz="0" w:space="0" w:color="auto"/>
                                    <w:bottom w:val="none" w:sz="0" w:space="0" w:color="auto"/>
                                    <w:right w:val="none" w:sz="0" w:space="0" w:color="auto"/>
                                  </w:divBdr>
                                  <w:divsChild>
                                    <w:div w:id="249706951">
                                      <w:marLeft w:val="0"/>
                                      <w:marRight w:val="0"/>
                                      <w:marTop w:val="0"/>
                                      <w:marBottom w:val="0"/>
                                      <w:divBdr>
                                        <w:top w:val="none" w:sz="0" w:space="0" w:color="auto"/>
                                        <w:left w:val="none" w:sz="0" w:space="0" w:color="auto"/>
                                        <w:bottom w:val="none" w:sz="0" w:space="0" w:color="auto"/>
                                        <w:right w:val="none" w:sz="0" w:space="0" w:color="auto"/>
                                      </w:divBdr>
                                      <w:divsChild>
                                        <w:div w:id="624385618">
                                          <w:marLeft w:val="0"/>
                                          <w:marRight w:val="0"/>
                                          <w:marTop w:val="0"/>
                                          <w:marBottom w:val="0"/>
                                          <w:divBdr>
                                            <w:top w:val="none" w:sz="0" w:space="0" w:color="auto"/>
                                            <w:left w:val="none" w:sz="0" w:space="0" w:color="auto"/>
                                            <w:bottom w:val="none" w:sz="0" w:space="0" w:color="auto"/>
                                            <w:right w:val="none" w:sz="0" w:space="0" w:color="auto"/>
                                          </w:divBdr>
                                          <w:divsChild>
                                            <w:div w:id="58086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9815465">
                          <w:marLeft w:val="0"/>
                          <w:marRight w:val="0"/>
                          <w:marTop w:val="0"/>
                          <w:marBottom w:val="0"/>
                          <w:divBdr>
                            <w:top w:val="none" w:sz="0" w:space="0" w:color="auto"/>
                            <w:left w:val="none" w:sz="0" w:space="0" w:color="auto"/>
                            <w:bottom w:val="none" w:sz="0" w:space="0" w:color="auto"/>
                            <w:right w:val="none" w:sz="0" w:space="0" w:color="auto"/>
                          </w:divBdr>
                          <w:divsChild>
                            <w:div w:id="2144422497">
                              <w:marLeft w:val="0"/>
                              <w:marRight w:val="0"/>
                              <w:marTop w:val="0"/>
                              <w:marBottom w:val="0"/>
                              <w:divBdr>
                                <w:top w:val="none" w:sz="0" w:space="0" w:color="auto"/>
                                <w:left w:val="none" w:sz="0" w:space="0" w:color="auto"/>
                                <w:bottom w:val="none" w:sz="0" w:space="0" w:color="auto"/>
                                <w:right w:val="none" w:sz="0" w:space="0" w:color="auto"/>
                              </w:divBdr>
                              <w:divsChild>
                                <w:div w:id="1506480726">
                                  <w:marLeft w:val="0"/>
                                  <w:marRight w:val="0"/>
                                  <w:marTop w:val="0"/>
                                  <w:marBottom w:val="0"/>
                                  <w:divBdr>
                                    <w:top w:val="none" w:sz="0" w:space="0" w:color="auto"/>
                                    <w:left w:val="none" w:sz="0" w:space="0" w:color="auto"/>
                                    <w:bottom w:val="none" w:sz="0" w:space="0" w:color="auto"/>
                                    <w:right w:val="none" w:sz="0" w:space="0" w:color="auto"/>
                                  </w:divBdr>
                                  <w:divsChild>
                                    <w:div w:id="1816094866">
                                      <w:marLeft w:val="0"/>
                                      <w:marRight w:val="0"/>
                                      <w:marTop w:val="0"/>
                                      <w:marBottom w:val="0"/>
                                      <w:divBdr>
                                        <w:top w:val="none" w:sz="0" w:space="0" w:color="auto"/>
                                        <w:left w:val="none" w:sz="0" w:space="0" w:color="auto"/>
                                        <w:bottom w:val="none" w:sz="0" w:space="0" w:color="auto"/>
                                        <w:right w:val="none" w:sz="0" w:space="0" w:color="auto"/>
                                      </w:divBdr>
                                      <w:divsChild>
                                        <w:div w:id="704794612">
                                          <w:marLeft w:val="0"/>
                                          <w:marRight w:val="0"/>
                                          <w:marTop w:val="0"/>
                                          <w:marBottom w:val="0"/>
                                          <w:divBdr>
                                            <w:top w:val="none" w:sz="0" w:space="0" w:color="auto"/>
                                            <w:left w:val="none" w:sz="0" w:space="0" w:color="auto"/>
                                            <w:bottom w:val="none" w:sz="0" w:space="0" w:color="auto"/>
                                            <w:right w:val="none" w:sz="0" w:space="0" w:color="auto"/>
                                          </w:divBdr>
                                          <w:divsChild>
                                            <w:div w:id="1091392830">
                                              <w:marLeft w:val="0"/>
                                              <w:marRight w:val="90"/>
                                              <w:marTop w:val="0"/>
                                              <w:marBottom w:val="0"/>
                                              <w:divBdr>
                                                <w:top w:val="none" w:sz="0" w:space="0" w:color="auto"/>
                                                <w:left w:val="none" w:sz="0" w:space="0" w:color="auto"/>
                                                <w:bottom w:val="none" w:sz="0" w:space="0" w:color="auto"/>
                                                <w:right w:val="none" w:sz="0" w:space="0" w:color="auto"/>
                                              </w:divBdr>
                                              <w:divsChild>
                                                <w:div w:id="422338562">
                                                  <w:marLeft w:val="0"/>
                                                  <w:marRight w:val="0"/>
                                                  <w:marTop w:val="0"/>
                                                  <w:marBottom w:val="0"/>
                                                  <w:divBdr>
                                                    <w:top w:val="none" w:sz="0" w:space="0" w:color="auto"/>
                                                    <w:left w:val="none" w:sz="0" w:space="0" w:color="auto"/>
                                                    <w:bottom w:val="none" w:sz="0" w:space="0" w:color="auto"/>
                                                    <w:right w:val="none" w:sz="0" w:space="0" w:color="auto"/>
                                                  </w:divBdr>
                                                </w:div>
                                              </w:divsChild>
                                            </w:div>
                                            <w:div w:id="78184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2765810">
                          <w:marLeft w:val="0"/>
                          <w:marRight w:val="0"/>
                          <w:marTop w:val="0"/>
                          <w:marBottom w:val="0"/>
                          <w:divBdr>
                            <w:top w:val="none" w:sz="0" w:space="0" w:color="auto"/>
                            <w:left w:val="none" w:sz="0" w:space="0" w:color="auto"/>
                            <w:bottom w:val="none" w:sz="0" w:space="0" w:color="auto"/>
                            <w:right w:val="none" w:sz="0" w:space="0" w:color="auto"/>
                          </w:divBdr>
                          <w:divsChild>
                            <w:div w:id="399525402">
                              <w:marLeft w:val="0"/>
                              <w:marRight w:val="0"/>
                              <w:marTop w:val="0"/>
                              <w:marBottom w:val="0"/>
                              <w:divBdr>
                                <w:top w:val="none" w:sz="0" w:space="0" w:color="auto"/>
                                <w:left w:val="none" w:sz="0" w:space="0" w:color="auto"/>
                                <w:bottom w:val="none" w:sz="0" w:space="0" w:color="auto"/>
                                <w:right w:val="none" w:sz="0" w:space="0" w:color="auto"/>
                              </w:divBdr>
                              <w:divsChild>
                                <w:div w:id="885331093">
                                  <w:marLeft w:val="0"/>
                                  <w:marRight w:val="0"/>
                                  <w:marTop w:val="0"/>
                                  <w:marBottom w:val="0"/>
                                  <w:divBdr>
                                    <w:top w:val="none" w:sz="0" w:space="0" w:color="auto"/>
                                    <w:left w:val="none" w:sz="0" w:space="0" w:color="auto"/>
                                    <w:bottom w:val="none" w:sz="0" w:space="0" w:color="auto"/>
                                    <w:right w:val="none" w:sz="0" w:space="0" w:color="auto"/>
                                  </w:divBdr>
                                  <w:divsChild>
                                    <w:div w:id="1777171332">
                                      <w:marLeft w:val="0"/>
                                      <w:marRight w:val="0"/>
                                      <w:marTop w:val="0"/>
                                      <w:marBottom w:val="0"/>
                                      <w:divBdr>
                                        <w:top w:val="none" w:sz="0" w:space="0" w:color="auto"/>
                                        <w:left w:val="none" w:sz="0" w:space="0" w:color="auto"/>
                                        <w:bottom w:val="none" w:sz="0" w:space="0" w:color="auto"/>
                                        <w:right w:val="none" w:sz="0" w:space="0" w:color="auto"/>
                                      </w:divBdr>
                                      <w:divsChild>
                                        <w:div w:id="1964454681">
                                          <w:marLeft w:val="0"/>
                                          <w:marRight w:val="0"/>
                                          <w:marTop w:val="0"/>
                                          <w:marBottom w:val="0"/>
                                          <w:divBdr>
                                            <w:top w:val="none" w:sz="0" w:space="0" w:color="auto"/>
                                            <w:left w:val="none" w:sz="0" w:space="0" w:color="auto"/>
                                            <w:bottom w:val="none" w:sz="0" w:space="0" w:color="auto"/>
                                            <w:right w:val="none" w:sz="0" w:space="0" w:color="auto"/>
                                          </w:divBdr>
                                          <w:divsChild>
                                            <w:div w:id="1089278316">
                                              <w:marLeft w:val="0"/>
                                              <w:marRight w:val="90"/>
                                              <w:marTop w:val="0"/>
                                              <w:marBottom w:val="0"/>
                                              <w:divBdr>
                                                <w:top w:val="none" w:sz="0" w:space="0" w:color="auto"/>
                                                <w:left w:val="none" w:sz="0" w:space="0" w:color="auto"/>
                                                <w:bottom w:val="none" w:sz="0" w:space="0" w:color="auto"/>
                                                <w:right w:val="none" w:sz="0" w:space="0" w:color="auto"/>
                                              </w:divBdr>
                                              <w:divsChild>
                                                <w:div w:id="675575021">
                                                  <w:marLeft w:val="0"/>
                                                  <w:marRight w:val="0"/>
                                                  <w:marTop w:val="0"/>
                                                  <w:marBottom w:val="0"/>
                                                  <w:divBdr>
                                                    <w:top w:val="none" w:sz="0" w:space="0" w:color="auto"/>
                                                    <w:left w:val="none" w:sz="0" w:space="0" w:color="auto"/>
                                                    <w:bottom w:val="none" w:sz="0" w:space="0" w:color="auto"/>
                                                    <w:right w:val="none" w:sz="0" w:space="0" w:color="auto"/>
                                                  </w:divBdr>
                                                </w:div>
                                              </w:divsChild>
                                            </w:div>
                                            <w:div w:id="27101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0766947">
                          <w:marLeft w:val="0"/>
                          <w:marRight w:val="0"/>
                          <w:marTop w:val="0"/>
                          <w:marBottom w:val="0"/>
                          <w:divBdr>
                            <w:top w:val="none" w:sz="0" w:space="0" w:color="auto"/>
                            <w:left w:val="none" w:sz="0" w:space="0" w:color="auto"/>
                            <w:bottom w:val="none" w:sz="0" w:space="0" w:color="auto"/>
                            <w:right w:val="none" w:sz="0" w:space="0" w:color="auto"/>
                          </w:divBdr>
                          <w:divsChild>
                            <w:div w:id="1835490668">
                              <w:marLeft w:val="0"/>
                              <w:marRight w:val="0"/>
                              <w:marTop w:val="0"/>
                              <w:marBottom w:val="0"/>
                              <w:divBdr>
                                <w:top w:val="none" w:sz="0" w:space="0" w:color="auto"/>
                                <w:left w:val="none" w:sz="0" w:space="0" w:color="auto"/>
                                <w:bottom w:val="none" w:sz="0" w:space="0" w:color="auto"/>
                                <w:right w:val="none" w:sz="0" w:space="0" w:color="auto"/>
                              </w:divBdr>
                              <w:divsChild>
                                <w:div w:id="351881200">
                                  <w:marLeft w:val="0"/>
                                  <w:marRight w:val="0"/>
                                  <w:marTop w:val="0"/>
                                  <w:marBottom w:val="0"/>
                                  <w:divBdr>
                                    <w:top w:val="none" w:sz="0" w:space="0" w:color="auto"/>
                                    <w:left w:val="none" w:sz="0" w:space="0" w:color="auto"/>
                                    <w:bottom w:val="none" w:sz="0" w:space="0" w:color="auto"/>
                                    <w:right w:val="none" w:sz="0" w:space="0" w:color="auto"/>
                                  </w:divBdr>
                                  <w:divsChild>
                                    <w:div w:id="901409033">
                                      <w:marLeft w:val="0"/>
                                      <w:marRight w:val="0"/>
                                      <w:marTop w:val="0"/>
                                      <w:marBottom w:val="0"/>
                                      <w:divBdr>
                                        <w:top w:val="none" w:sz="0" w:space="0" w:color="auto"/>
                                        <w:left w:val="none" w:sz="0" w:space="0" w:color="auto"/>
                                        <w:bottom w:val="none" w:sz="0" w:space="0" w:color="auto"/>
                                        <w:right w:val="none" w:sz="0" w:space="0" w:color="auto"/>
                                      </w:divBdr>
                                      <w:divsChild>
                                        <w:div w:id="188758338">
                                          <w:marLeft w:val="0"/>
                                          <w:marRight w:val="0"/>
                                          <w:marTop w:val="0"/>
                                          <w:marBottom w:val="0"/>
                                          <w:divBdr>
                                            <w:top w:val="none" w:sz="0" w:space="0" w:color="auto"/>
                                            <w:left w:val="none" w:sz="0" w:space="0" w:color="auto"/>
                                            <w:bottom w:val="none" w:sz="0" w:space="0" w:color="auto"/>
                                            <w:right w:val="none" w:sz="0" w:space="0" w:color="auto"/>
                                          </w:divBdr>
                                          <w:divsChild>
                                            <w:div w:id="1990088811">
                                              <w:marLeft w:val="0"/>
                                              <w:marRight w:val="90"/>
                                              <w:marTop w:val="0"/>
                                              <w:marBottom w:val="0"/>
                                              <w:divBdr>
                                                <w:top w:val="none" w:sz="0" w:space="0" w:color="auto"/>
                                                <w:left w:val="none" w:sz="0" w:space="0" w:color="auto"/>
                                                <w:bottom w:val="none" w:sz="0" w:space="0" w:color="auto"/>
                                                <w:right w:val="none" w:sz="0" w:space="0" w:color="auto"/>
                                              </w:divBdr>
                                              <w:divsChild>
                                                <w:div w:id="465051550">
                                                  <w:marLeft w:val="0"/>
                                                  <w:marRight w:val="0"/>
                                                  <w:marTop w:val="0"/>
                                                  <w:marBottom w:val="0"/>
                                                  <w:divBdr>
                                                    <w:top w:val="none" w:sz="0" w:space="0" w:color="auto"/>
                                                    <w:left w:val="none" w:sz="0" w:space="0" w:color="auto"/>
                                                    <w:bottom w:val="none" w:sz="0" w:space="0" w:color="auto"/>
                                                    <w:right w:val="none" w:sz="0" w:space="0" w:color="auto"/>
                                                  </w:divBdr>
                                                </w:div>
                                              </w:divsChild>
                                            </w:div>
                                            <w:div w:id="14578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142896">
                          <w:marLeft w:val="0"/>
                          <w:marRight w:val="0"/>
                          <w:marTop w:val="0"/>
                          <w:marBottom w:val="0"/>
                          <w:divBdr>
                            <w:top w:val="none" w:sz="0" w:space="0" w:color="auto"/>
                            <w:left w:val="none" w:sz="0" w:space="0" w:color="auto"/>
                            <w:bottom w:val="none" w:sz="0" w:space="0" w:color="auto"/>
                            <w:right w:val="none" w:sz="0" w:space="0" w:color="auto"/>
                          </w:divBdr>
                          <w:divsChild>
                            <w:div w:id="1306617855">
                              <w:marLeft w:val="0"/>
                              <w:marRight w:val="0"/>
                              <w:marTop w:val="0"/>
                              <w:marBottom w:val="0"/>
                              <w:divBdr>
                                <w:top w:val="none" w:sz="0" w:space="0" w:color="auto"/>
                                <w:left w:val="none" w:sz="0" w:space="0" w:color="auto"/>
                                <w:bottom w:val="none" w:sz="0" w:space="0" w:color="auto"/>
                                <w:right w:val="none" w:sz="0" w:space="0" w:color="auto"/>
                              </w:divBdr>
                              <w:divsChild>
                                <w:div w:id="1488785338">
                                  <w:marLeft w:val="0"/>
                                  <w:marRight w:val="0"/>
                                  <w:marTop w:val="0"/>
                                  <w:marBottom w:val="0"/>
                                  <w:divBdr>
                                    <w:top w:val="none" w:sz="0" w:space="0" w:color="auto"/>
                                    <w:left w:val="none" w:sz="0" w:space="0" w:color="auto"/>
                                    <w:bottom w:val="none" w:sz="0" w:space="0" w:color="auto"/>
                                    <w:right w:val="none" w:sz="0" w:space="0" w:color="auto"/>
                                  </w:divBdr>
                                  <w:divsChild>
                                    <w:div w:id="1277908343">
                                      <w:marLeft w:val="0"/>
                                      <w:marRight w:val="0"/>
                                      <w:marTop w:val="0"/>
                                      <w:marBottom w:val="0"/>
                                      <w:divBdr>
                                        <w:top w:val="none" w:sz="0" w:space="0" w:color="auto"/>
                                        <w:left w:val="none" w:sz="0" w:space="0" w:color="auto"/>
                                        <w:bottom w:val="none" w:sz="0" w:space="0" w:color="auto"/>
                                        <w:right w:val="none" w:sz="0" w:space="0" w:color="auto"/>
                                      </w:divBdr>
                                      <w:divsChild>
                                        <w:div w:id="370081877">
                                          <w:marLeft w:val="0"/>
                                          <w:marRight w:val="0"/>
                                          <w:marTop w:val="0"/>
                                          <w:marBottom w:val="0"/>
                                          <w:divBdr>
                                            <w:top w:val="none" w:sz="0" w:space="0" w:color="auto"/>
                                            <w:left w:val="none" w:sz="0" w:space="0" w:color="auto"/>
                                            <w:bottom w:val="none" w:sz="0" w:space="0" w:color="auto"/>
                                            <w:right w:val="none" w:sz="0" w:space="0" w:color="auto"/>
                                          </w:divBdr>
                                          <w:divsChild>
                                            <w:div w:id="158761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3383423">
                          <w:marLeft w:val="0"/>
                          <w:marRight w:val="0"/>
                          <w:marTop w:val="0"/>
                          <w:marBottom w:val="0"/>
                          <w:divBdr>
                            <w:top w:val="none" w:sz="0" w:space="0" w:color="auto"/>
                            <w:left w:val="none" w:sz="0" w:space="0" w:color="auto"/>
                            <w:bottom w:val="none" w:sz="0" w:space="0" w:color="auto"/>
                            <w:right w:val="none" w:sz="0" w:space="0" w:color="auto"/>
                          </w:divBdr>
                          <w:divsChild>
                            <w:div w:id="2117172626">
                              <w:marLeft w:val="0"/>
                              <w:marRight w:val="0"/>
                              <w:marTop w:val="0"/>
                              <w:marBottom w:val="0"/>
                              <w:divBdr>
                                <w:top w:val="none" w:sz="0" w:space="0" w:color="auto"/>
                                <w:left w:val="none" w:sz="0" w:space="0" w:color="auto"/>
                                <w:bottom w:val="none" w:sz="0" w:space="0" w:color="auto"/>
                                <w:right w:val="none" w:sz="0" w:space="0" w:color="auto"/>
                              </w:divBdr>
                              <w:divsChild>
                                <w:div w:id="1652370505">
                                  <w:marLeft w:val="0"/>
                                  <w:marRight w:val="0"/>
                                  <w:marTop w:val="0"/>
                                  <w:marBottom w:val="0"/>
                                  <w:divBdr>
                                    <w:top w:val="none" w:sz="0" w:space="0" w:color="auto"/>
                                    <w:left w:val="none" w:sz="0" w:space="0" w:color="auto"/>
                                    <w:bottom w:val="none" w:sz="0" w:space="0" w:color="auto"/>
                                    <w:right w:val="none" w:sz="0" w:space="0" w:color="auto"/>
                                  </w:divBdr>
                                  <w:divsChild>
                                    <w:div w:id="334041662">
                                      <w:marLeft w:val="0"/>
                                      <w:marRight w:val="0"/>
                                      <w:marTop w:val="0"/>
                                      <w:marBottom w:val="0"/>
                                      <w:divBdr>
                                        <w:top w:val="none" w:sz="0" w:space="0" w:color="auto"/>
                                        <w:left w:val="none" w:sz="0" w:space="0" w:color="auto"/>
                                        <w:bottom w:val="none" w:sz="0" w:space="0" w:color="auto"/>
                                        <w:right w:val="none" w:sz="0" w:space="0" w:color="auto"/>
                                      </w:divBdr>
                                      <w:divsChild>
                                        <w:div w:id="1199123770">
                                          <w:marLeft w:val="0"/>
                                          <w:marRight w:val="0"/>
                                          <w:marTop w:val="0"/>
                                          <w:marBottom w:val="0"/>
                                          <w:divBdr>
                                            <w:top w:val="none" w:sz="0" w:space="0" w:color="auto"/>
                                            <w:left w:val="none" w:sz="0" w:space="0" w:color="auto"/>
                                            <w:bottom w:val="none" w:sz="0" w:space="0" w:color="auto"/>
                                            <w:right w:val="none" w:sz="0" w:space="0" w:color="auto"/>
                                          </w:divBdr>
                                          <w:divsChild>
                                            <w:div w:id="795299589">
                                              <w:marLeft w:val="0"/>
                                              <w:marRight w:val="90"/>
                                              <w:marTop w:val="0"/>
                                              <w:marBottom w:val="0"/>
                                              <w:divBdr>
                                                <w:top w:val="none" w:sz="0" w:space="0" w:color="auto"/>
                                                <w:left w:val="none" w:sz="0" w:space="0" w:color="auto"/>
                                                <w:bottom w:val="none" w:sz="0" w:space="0" w:color="auto"/>
                                                <w:right w:val="none" w:sz="0" w:space="0" w:color="auto"/>
                                              </w:divBdr>
                                              <w:divsChild>
                                                <w:div w:id="1241983494">
                                                  <w:marLeft w:val="0"/>
                                                  <w:marRight w:val="0"/>
                                                  <w:marTop w:val="0"/>
                                                  <w:marBottom w:val="0"/>
                                                  <w:divBdr>
                                                    <w:top w:val="none" w:sz="0" w:space="0" w:color="auto"/>
                                                    <w:left w:val="none" w:sz="0" w:space="0" w:color="auto"/>
                                                    <w:bottom w:val="none" w:sz="0" w:space="0" w:color="auto"/>
                                                    <w:right w:val="none" w:sz="0" w:space="0" w:color="auto"/>
                                                  </w:divBdr>
                                                </w:div>
                                              </w:divsChild>
                                            </w:div>
                                            <w:div w:id="83854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570936">
                          <w:marLeft w:val="0"/>
                          <w:marRight w:val="0"/>
                          <w:marTop w:val="0"/>
                          <w:marBottom w:val="0"/>
                          <w:divBdr>
                            <w:top w:val="none" w:sz="0" w:space="0" w:color="auto"/>
                            <w:left w:val="none" w:sz="0" w:space="0" w:color="auto"/>
                            <w:bottom w:val="none" w:sz="0" w:space="0" w:color="auto"/>
                            <w:right w:val="none" w:sz="0" w:space="0" w:color="auto"/>
                          </w:divBdr>
                          <w:divsChild>
                            <w:div w:id="728653350">
                              <w:marLeft w:val="0"/>
                              <w:marRight w:val="0"/>
                              <w:marTop w:val="0"/>
                              <w:marBottom w:val="0"/>
                              <w:divBdr>
                                <w:top w:val="none" w:sz="0" w:space="0" w:color="auto"/>
                                <w:left w:val="none" w:sz="0" w:space="0" w:color="auto"/>
                                <w:bottom w:val="none" w:sz="0" w:space="0" w:color="auto"/>
                                <w:right w:val="none" w:sz="0" w:space="0" w:color="auto"/>
                              </w:divBdr>
                              <w:divsChild>
                                <w:div w:id="1763798708">
                                  <w:marLeft w:val="0"/>
                                  <w:marRight w:val="0"/>
                                  <w:marTop w:val="0"/>
                                  <w:marBottom w:val="0"/>
                                  <w:divBdr>
                                    <w:top w:val="none" w:sz="0" w:space="0" w:color="auto"/>
                                    <w:left w:val="none" w:sz="0" w:space="0" w:color="auto"/>
                                    <w:bottom w:val="none" w:sz="0" w:space="0" w:color="auto"/>
                                    <w:right w:val="none" w:sz="0" w:space="0" w:color="auto"/>
                                  </w:divBdr>
                                  <w:divsChild>
                                    <w:div w:id="198981552">
                                      <w:marLeft w:val="0"/>
                                      <w:marRight w:val="0"/>
                                      <w:marTop w:val="0"/>
                                      <w:marBottom w:val="0"/>
                                      <w:divBdr>
                                        <w:top w:val="none" w:sz="0" w:space="0" w:color="auto"/>
                                        <w:left w:val="none" w:sz="0" w:space="0" w:color="auto"/>
                                        <w:bottom w:val="none" w:sz="0" w:space="0" w:color="auto"/>
                                        <w:right w:val="none" w:sz="0" w:space="0" w:color="auto"/>
                                      </w:divBdr>
                                      <w:divsChild>
                                        <w:div w:id="1983539805">
                                          <w:marLeft w:val="0"/>
                                          <w:marRight w:val="0"/>
                                          <w:marTop w:val="0"/>
                                          <w:marBottom w:val="0"/>
                                          <w:divBdr>
                                            <w:top w:val="none" w:sz="0" w:space="0" w:color="auto"/>
                                            <w:left w:val="none" w:sz="0" w:space="0" w:color="auto"/>
                                            <w:bottom w:val="none" w:sz="0" w:space="0" w:color="auto"/>
                                            <w:right w:val="none" w:sz="0" w:space="0" w:color="auto"/>
                                          </w:divBdr>
                                          <w:divsChild>
                                            <w:div w:id="241453989">
                                              <w:marLeft w:val="0"/>
                                              <w:marRight w:val="90"/>
                                              <w:marTop w:val="0"/>
                                              <w:marBottom w:val="0"/>
                                              <w:divBdr>
                                                <w:top w:val="none" w:sz="0" w:space="0" w:color="auto"/>
                                                <w:left w:val="none" w:sz="0" w:space="0" w:color="auto"/>
                                                <w:bottom w:val="none" w:sz="0" w:space="0" w:color="auto"/>
                                                <w:right w:val="none" w:sz="0" w:space="0" w:color="auto"/>
                                              </w:divBdr>
                                              <w:divsChild>
                                                <w:div w:id="105390012">
                                                  <w:marLeft w:val="0"/>
                                                  <w:marRight w:val="0"/>
                                                  <w:marTop w:val="0"/>
                                                  <w:marBottom w:val="0"/>
                                                  <w:divBdr>
                                                    <w:top w:val="none" w:sz="0" w:space="0" w:color="auto"/>
                                                    <w:left w:val="none" w:sz="0" w:space="0" w:color="auto"/>
                                                    <w:bottom w:val="none" w:sz="0" w:space="0" w:color="auto"/>
                                                    <w:right w:val="none" w:sz="0" w:space="0" w:color="auto"/>
                                                  </w:divBdr>
                                                </w:div>
                                              </w:divsChild>
                                            </w:div>
                                            <w:div w:id="82228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005615">
                          <w:marLeft w:val="0"/>
                          <w:marRight w:val="0"/>
                          <w:marTop w:val="0"/>
                          <w:marBottom w:val="0"/>
                          <w:divBdr>
                            <w:top w:val="none" w:sz="0" w:space="0" w:color="auto"/>
                            <w:left w:val="none" w:sz="0" w:space="0" w:color="auto"/>
                            <w:bottom w:val="none" w:sz="0" w:space="0" w:color="auto"/>
                            <w:right w:val="none" w:sz="0" w:space="0" w:color="auto"/>
                          </w:divBdr>
                          <w:divsChild>
                            <w:div w:id="1410538622">
                              <w:marLeft w:val="0"/>
                              <w:marRight w:val="0"/>
                              <w:marTop w:val="0"/>
                              <w:marBottom w:val="0"/>
                              <w:divBdr>
                                <w:top w:val="none" w:sz="0" w:space="0" w:color="auto"/>
                                <w:left w:val="none" w:sz="0" w:space="0" w:color="auto"/>
                                <w:bottom w:val="none" w:sz="0" w:space="0" w:color="auto"/>
                                <w:right w:val="none" w:sz="0" w:space="0" w:color="auto"/>
                              </w:divBdr>
                              <w:divsChild>
                                <w:div w:id="42684100">
                                  <w:marLeft w:val="0"/>
                                  <w:marRight w:val="0"/>
                                  <w:marTop w:val="0"/>
                                  <w:marBottom w:val="0"/>
                                  <w:divBdr>
                                    <w:top w:val="none" w:sz="0" w:space="0" w:color="auto"/>
                                    <w:left w:val="none" w:sz="0" w:space="0" w:color="auto"/>
                                    <w:bottom w:val="none" w:sz="0" w:space="0" w:color="auto"/>
                                    <w:right w:val="none" w:sz="0" w:space="0" w:color="auto"/>
                                  </w:divBdr>
                                  <w:divsChild>
                                    <w:div w:id="635109596">
                                      <w:marLeft w:val="0"/>
                                      <w:marRight w:val="0"/>
                                      <w:marTop w:val="0"/>
                                      <w:marBottom w:val="0"/>
                                      <w:divBdr>
                                        <w:top w:val="none" w:sz="0" w:space="0" w:color="auto"/>
                                        <w:left w:val="none" w:sz="0" w:space="0" w:color="auto"/>
                                        <w:bottom w:val="none" w:sz="0" w:space="0" w:color="auto"/>
                                        <w:right w:val="none" w:sz="0" w:space="0" w:color="auto"/>
                                      </w:divBdr>
                                      <w:divsChild>
                                        <w:div w:id="665519282">
                                          <w:marLeft w:val="0"/>
                                          <w:marRight w:val="0"/>
                                          <w:marTop w:val="0"/>
                                          <w:marBottom w:val="0"/>
                                          <w:divBdr>
                                            <w:top w:val="none" w:sz="0" w:space="0" w:color="auto"/>
                                            <w:left w:val="none" w:sz="0" w:space="0" w:color="auto"/>
                                            <w:bottom w:val="none" w:sz="0" w:space="0" w:color="auto"/>
                                            <w:right w:val="none" w:sz="0" w:space="0" w:color="auto"/>
                                          </w:divBdr>
                                          <w:divsChild>
                                            <w:div w:id="84921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3804686">
                          <w:marLeft w:val="0"/>
                          <w:marRight w:val="0"/>
                          <w:marTop w:val="0"/>
                          <w:marBottom w:val="0"/>
                          <w:divBdr>
                            <w:top w:val="none" w:sz="0" w:space="0" w:color="auto"/>
                            <w:left w:val="none" w:sz="0" w:space="0" w:color="auto"/>
                            <w:bottom w:val="none" w:sz="0" w:space="0" w:color="auto"/>
                            <w:right w:val="none" w:sz="0" w:space="0" w:color="auto"/>
                          </w:divBdr>
                          <w:divsChild>
                            <w:div w:id="1483886017">
                              <w:marLeft w:val="0"/>
                              <w:marRight w:val="0"/>
                              <w:marTop w:val="0"/>
                              <w:marBottom w:val="0"/>
                              <w:divBdr>
                                <w:top w:val="none" w:sz="0" w:space="0" w:color="auto"/>
                                <w:left w:val="none" w:sz="0" w:space="0" w:color="auto"/>
                                <w:bottom w:val="none" w:sz="0" w:space="0" w:color="auto"/>
                                <w:right w:val="none" w:sz="0" w:space="0" w:color="auto"/>
                              </w:divBdr>
                              <w:divsChild>
                                <w:div w:id="482543952">
                                  <w:marLeft w:val="0"/>
                                  <w:marRight w:val="0"/>
                                  <w:marTop w:val="0"/>
                                  <w:marBottom w:val="0"/>
                                  <w:divBdr>
                                    <w:top w:val="none" w:sz="0" w:space="0" w:color="auto"/>
                                    <w:left w:val="none" w:sz="0" w:space="0" w:color="auto"/>
                                    <w:bottom w:val="none" w:sz="0" w:space="0" w:color="auto"/>
                                    <w:right w:val="none" w:sz="0" w:space="0" w:color="auto"/>
                                  </w:divBdr>
                                  <w:divsChild>
                                    <w:div w:id="644503509">
                                      <w:marLeft w:val="0"/>
                                      <w:marRight w:val="0"/>
                                      <w:marTop w:val="0"/>
                                      <w:marBottom w:val="0"/>
                                      <w:divBdr>
                                        <w:top w:val="none" w:sz="0" w:space="0" w:color="auto"/>
                                        <w:left w:val="none" w:sz="0" w:space="0" w:color="auto"/>
                                        <w:bottom w:val="none" w:sz="0" w:space="0" w:color="auto"/>
                                        <w:right w:val="none" w:sz="0" w:space="0" w:color="auto"/>
                                      </w:divBdr>
                                      <w:divsChild>
                                        <w:div w:id="1405909078">
                                          <w:marLeft w:val="0"/>
                                          <w:marRight w:val="0"/>
                                          <w:marTop w:val="0"/>
                                          <w:marBottom w:val="0"/>
                                          <w:divBdr>
                                            <w:top w:val="none" w:sz="0" w:space="0" w:color="auto"/>
                                            <w:left w:val="none" w:sz="0" w:space="0" w:color="auto"/>
                                            <w:bottom w:val="none" w:sz="0" w:space="0" w:color="auto"/>
                                            <w:right w:val="none" w:sz="0" w:space="0" w:color="auto"/>
                                          </w:divBdr>
                                          <w:divsChild>
                                            <w:div w:id="1104690941">
                                              <w:marLeft w:val="0"/>
                                              <w:marRight w:val="90"/>
                                              <w:marTop w:val="0"/>
                                              <w:marBottom w:val="0"/>
                                              <w:divBdr>
                                                <w:top w:val="none" w:sz="0" w:space="0" w:color="auto"/>
                                                <w:left w:val="none" w:sz="0" w:space="0" w:color="auto"/>
                                                <w:bottom w:val="none" w:sz="0" w:space="0" w:color="auto"/>
                                                <w:right w:val="none" w:sz="0" w:space="0" w:color="auto"/>
                                              </w:divBdr>
                                              <w:divsChild>
                                                <w:div w:id="1920825227">
                                                  <w:marLeft w:val="0"/>
                                                  <w:marRight w:val="0"/>
                                                  <w:marTop w:val="0"/>
                                                  <w:marBottom w:val="0"/>
                                                  <w:divBdr>
                                                    <w:top w:val="none" w:sz="0" w:space="0" w:color="auto"/>
                                                    <w:left w:val="none" w:sz="0" w:space="0" w:color="auto"/>
                                                    <w:bottom w:val="none" w:sz="0" w:space="0" w:color="auto"/>
                                                    <w:right w:val="none" w:sz="0" w:space="0" w:color="auto"/>
                                                  </w:divBdr>
                                                </w:div>
                                              </w:divsChild>
                                            </w:div>
                                            <w:div w:id="136054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715331">
                          <w:marLeft w:val="0"/>
                          <w:marRight w:val="0"/>
                          <w:marTop w:val="0"/>
                          <w:marBottom w:val="0"/>
                          <w:divBdr>
                            <w:top w:val="none" w:sz="0" w:space="0" w:color="auto"/>
                            <w:left w:val="none" w:sz="0" w:space="0" w:color="auto"/>
                            <w:bottom w:val="none" w:sz="0" w:space="0" w:color="auto"/>
                            <w:right w:val="none" w:sz="0" w:space="0" w:color="auto"/>
                          </w:divBdr>
                          <w:divsChild>
                            <w:div w:id="1689287947">
                              <w:marLeft w:val="0"/>
                              <w:marRight w:val="0"/>
                              <w:marTop w:val="0"/>
                              <w:marBottom w:val="0"/>
                              <w:divBdr>
                                <w:top w:val="none" w:sz="0" w:space="0" w:color="auto"/>
                                <w:left w:val="none" w:sz="0" w:space="0" w:color="auto"/>
                                <w:bottom w:val="none" w:sz="0" w:space="0" w:color="auto"/>
                                <w:right w:val="none" w:sz="0" w:space="0" w:color="auto"/>
                              </w:divBdr>
                              <w:divsChild>
                                <w:div w:id="127358471">
                                  <w:marLeft w:val="0"/>
                                  <w:marRight w:val="0"/>
                                  <w:marTop w:val="0"/>
                                  <w:marBottom w:val="0"/>
                                  <w:divBdr>
                                    <w:top w:val="none" w:sz="0" w:space="0" w:color="auto"/>
                                    <w:left w:val="none" w:sz="0" w:space="0" w:color="auto"/>
                                    <w:bottom w:val="none" w:sz="0" w:space="0" w:color="auto"/>
                                    <w:right w:val="none" w:sz="0" w:space="0" w:color="auto"/>
                                  </w:divBdr>
                                  <w:divsChild>
                                    <w:div w:id="1862278309">
                                      <w:marLeft w:val="0"/>
                                      <w:marRight w:val="0"/>
                                      <w:marTop w:val="0"/>
                                      <w:marBottom w:val="0"/>
                                      <w:divBdr>
                                        <w:top w:val="none" w:sz="0" w:space="0" w:color="auto"/>
                                        <w:left w:val="none" w:sz="0" w:space="0" w:color="auto"/>
                                        <w:bottom w:val="none" w:sz="0" w:space="0" w:color="auto"/>
                                        <w:right w:val="none" w:sz="0" w:space="0" w:color="auto"/>
                                      </w:divBdr>
                                      <w:divsChild>
                                        <w:div w:id="1629579161">
                                          <w:marLeft w:val="0"/>
                                          <w:marRight w:val="0"/>
                                          <w:marTop w:val="0"/>
                                          <w:marBottom w:val="0"/>
                                          <w:divBdr>
                                            <w:top w:val="none" w:sz="0" w:space="0" w:color="auto"/>
                                            <w:left w:val="none" w:sz="0" w:space="0" w:color="auto"/>
                                            <w:bottom w:val="none" w:sz="0" w:space="0" w:color="auto"/>
                                            <w:right w:val="none" w:sz="0" w:space="0" w:color="auto"/>
                                          </w:divBdr>
                                          <w:divsChild>
                                            <w:div w:id="1000233997">
                                              <w:marLeft w:val="0"/>
                                              <w:marRight w:val="90"/>
                                              <w:marTop w:val="0"/>
                                              <w:marBottom w:val="0"/>
                                              <w:divBdr>
                                                <w:top w:val="none" w:sz="0" w:space="0" w:color="auto"/>
                                                <w:left w:val="none" w:sz="0" w:space="0" w:color="auto"/>
                                                <w:bottom w:val="none" w:sz="0" w:space="0" w:color="auto"/>
                                                <w:right w:val="none" w:sz="0" w:space="0" w:color="auto"/>
                                              </w:divBdr>
                                              <w:divsChild>
                                                <w:div w:id="48110615">
                                                  <w:marLeft w:val="0"/>
                                                  <w:marRight w:val="0"/>
                                                  <w:marTop w:val="0"/>
                                                  <w:marBottom w:val="0"/>
                                                  <w:divBdr>
                                                    <w:top w:val="none" w:sz="0" w:space="0" w:color="auto"/>
                                                    <w:left w:val="none" w:sz="0" w:space="0" w:color="auto"/>
                                                    <w:bottom w:val="none" w:sz="0" w:space="0" w:color="auto"/>
                                                    <w:right w:val="none" w:sz="0" w:space="0" w:color="auto"/>
                                                  </w:divBdr>
                                                </w:div>
                                              </w:divsChild>
                                            </w:div>
                                            <w:div w:id="212791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8333094">
                          <w:marLeft w:val="0"/>
                          <w:marRight w:val="0"/>
                          <w:marTop w:val="0"/>
                          <w:marBottom w:val="0"/>
                          <w:divBdr>
                            <w:top w:val="none" w:sz="0" w:space="0" w:color="auto"/>
                            <w:left w:val="none" w:sz="0" w:space="0" w:color="auto"/>
                            <w:bottom w:val="none" w:sz="0" w:space="0" w:color="auto"/>
                            <w:right w:val="none" w:sz="0" w:space="0" w:color="auto"/>
                          </w:divBdr>
                          <w:divsChild>
                            <w:div w:id="1212617737">
                              <w:marLeft w:val="0"/>
                              <w:marRight w:val="0"/>
                              <w:marTop w:val="0"/>
                              <w:marBottom w:val="0"/>
                              <w:divBdr>
                                <w:top w:val="none" w:sz="0" w:space="0" w:color="auto"/>
                                <w:left w:val="none" w:sz="0" w:space="0" w:color="auto"/>
                                <w:bottom w:val="none" w:sz="0" w:space="0" w:color="auto"/>
                                <w:right w:val="none" w:sz="0" w:space="0" w:color="auto"/>
                              </w:divBdr>
                              <w:divsChild>
                                <w:div w:id="2002077206">
                                  <w:marLeft w:val="0"/>
                                  <w:marRight w:val="0"/>
                                  <w:marTop w:val="0"/>
                                  <w:marBottom w:val="0"/>
                                  <w:divBdr>
                                    <w:top w:val="none" w:sz="0" w:space="0" w:color="auto"/>
                                    <w:left w:val="none" w:sz="0" w:space="0" w:color="auto"/>
                                    <w:bottom w:val="none" w:sz="0" w:space="0" w:color="auto"/>
                                    <w:right w:val="none" w:sz="0" w:space="0" w:color="auto"/>
                                  </w:divBdr>
                                  <w:divsChild>
                                    <w:div w:id="273557269">
                                      <w:marLeft w:val="0"/>
                                      <w:marRight w:val="0"/>
                                      <w:marTop w:val="0"/>
                                      <w:marBottom w:val="0"/>
                                      <w:divBdr>
                                        <w:top w:val="none" w:sz="0" w:space="0" w:color="auto"/>
                                        <w:left w:val="none" w:sz="0" w:space="0" w:color="auto"/>
                                        <w:bottom w:val="none" w:sz="0" w:space="0" w:color="auto"/>
                                        <w:right w:val="none" w:sz="0" w:space="0" w:color="auto"/>
                                      </w:divBdr>
                                      <w:divsChild>
                                        <w:div w:id="937105617">
                                          <w:marLeft w:val="0"/>
                                          <w:marRight w:val="0"/>
                                          <w:marTop w:val="0"/>
                                          <w:marBottom w:val="0"/>
                                          <w:divBdr>
                                            <w:top w:val="none" w:sz="0" w:space="0" w:color="auto"/>
                                            <w:left w:val="none" w:sz="0" w:space="0" w:color="auto"/>
                                            <w:bottom w:val="none" w:sz="0" w:space="0" w:color="auto"/>
                                            <w:right w:val="none" w:sz="0" w:space="0" w:color="auto"/>
                                          </w:divBdr>
                                          <w:divsChild>
                                            <w:div w:id="146303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308841">
                          <w:marLeft w:val="0"/>
                          <w:marRight w:val="0"/>
                          <w:marTop w:val="0"/>
                          <w:marBottom w:val="0"/>
                          <w:divBdr>
                            <w:top w:val="none" w:sz="0" w:space="0" w:color="auto"/>
                            <w:left w:val="none" w:sz="0" w:space="0" w:color="auto"/>
                            <w:bottom w:val="none" w:sz="0" w:space="0" w:color="auto"/>
                            <w:right w:val="none" w:sz="0" w:space="0" w:color="auto"/>
                          </w:divBdr>
                          <w:divsChild>
                            <w:div w:id="1411345374">
                              <w:marLeft w:val="0"/>
                              <w:marRight w:val="0"/>
                              <w:marTop w:val="0"/>
                              <w:marBottom w:val="0"/>
                              <w:divBdr>
                                <w:top w:val="none" w:sz="0" w:space="0" w:color="auto"/>
                                <w:left w:val="none" w:sz="0" w:space="0" w:color="auto"/>
                                <w:bottom w:val="none" w:sz="0" w:space="0" w:color="auto"/>
                                <w:right w:val="none" w:sz="0" w:space="0" w:color="auto"/>
                              </w:divBdr>
                              <w:divsChild>
                                <w:div w:id="398940772">
                                  <w:marLeft w:val="0"/>
                                  <w:marRight w:val="0"/>
                                  <w:marTop w:val="0"/>
                                  <w:marBottom w:val="0"/>
                                  <w:divBdr>
                                    <w:top w:val="none" w:sz="0" w:space="0" w:color="auto"/>
                                    <w:left w:val="none" w:sz="0" w:space="0" w:color="auto"/>
                                    <w:bottom w:val="none" w:sz="0" w:space="0" w:color="auto"/>
                                    <w:right w:val="none" w:sz="0" w:space="0" w:color="auto"/>
                                  </w:divBdr>
                                  <w:divsChild>
                                    <w:div w:id="1777171333">
                                      <w:marLeft w:val="0"/>
                                      <w:marRight w:val="0"/>
                                      <w:marTop w:val="0"/>
                                      <w:marBottom w:val="0"/>
                                      <w:divBdr>
                                        <w:top w:val="none" w:sz="0" w:space="0" w:color="auto"/>
                                        <w:left w:val="none" w:sz="0" w:space="0" w:color="auto"/>
                                        <w:bottom w:val="none" w:sz="0" w:space="0" w:color="auto"/>
                                        <w:right w:val="none" w:sz="0" w:space="0" w:color="auto"/>
                                      </w:divBdr>
                                      <w:divsChild>
                                        <w:div w:id="2030176790">
                                          <w:marLeft w:val="0"/>
                                          <w:marRight w:val="0"/>
                                          <w:marTop w:val="0"/>
                                          <w:marBottom w:val="0"/>
                                          <w:divBdr>
                                            <w:top w:val="none" w:sz="0" w:space="0" w:color="auto"/>
                                            <w:left w:val="none" w:sz="0" w:space="0" w:color="auto"/>
                                            <w:bottom w:val="none" w:sz="0" w:space="0" w:color="auto"/>
                                            <w:right w:val="none" w:sz="0" w:space="0" w:color="auto"/>
                                          </w:divBdr>
                                          <w:divsChild>
                                            <w:div w:id="416098780">
                                              <w:marLeft w:val="0"/>
                                              <w:marRight w:val="90"/>
                                              <w:marTop w:val="0"/>
                                              <w:marBottom w:val="0"/>
                                              <w:divBdr>
                                                <w:top w:val="none" w:sz="0" w:space="0" w:color="auto"/>
                                                <w:left w:val="none" w:sz="0" w:space="0" w:color="auto"/>
                                                <w:bottom w:val="none" w:sz="0" w:space="0" w:color="auto"/>
                                                <w:right w:val="none" w:sz="0" w:space="0" w:color="auto"/>
                                              </w:divBdr>
                                              <w:divsChild>
                                                <w:div w:id="1517767983">
                                                  <w:marLeft w:val="0"/>
                                                  <w:marRight w:val="0"/>
                                                  <w:marTop w:val="0"/>
                                                  <w:marBottom w:val="0"/>
                                                  <w:divBdr>
                                                    <w:top w:val="none" w:sz="0" w:space="0" w:color="auto"/>
                                                    <w:left w:val="none" w:sz="0" w:space="0" w:color="auto"/>
                                                    <w:bottom w:val="none" w:sz="0" w:space="0" w:color="auto"/>
                                                    <w:right w:val="none" w:sz="0" w:space="0" w:color="auto"/>
                                                  </w:divBdr>
                                                </w:div>
                                              </w:divsChild>
                                            </w:div>
                                            <w:div w:id="94026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8667378">
                          <w:marLeft w:val="0"/>
                          <w:marRight w:val="0"/>
                          <w:marTop w:val="0"/>
                          <w:marBottom w:val="0"/>
                          <w:divBdr>
                            <w:top w:val="none" w:sz="0" w:space="0" w:color="auto"/>
                            <w:left w:val="none" w:sz="0" w:space="0" w:color="auto"/>
                            <w:bottom w:val="none" w:sz="0" w:space="0" w:color="auto"/>
                            <w:right w:val="none" w:sz="0" w:space="0" w:color="auto"/>
                          </w:divBdr>
                          <w:divsChild>
                            <w:div w:id="516236439">
                              <w:marLeft w:val="0"/>
                              <w:marRight w:val="0"/>
                              <w:marTop w:val="0"/>
                              <w:marBottom w:val="0"/>
                              <w:divBdr>
                                <w:top w:val="none" w:sz="0" w:space="0" w:color="auto"/>
                                <w:left w:val="none" w:sz="0" w:space="0" w:color="auto"/>
                                <w:bottom w:val="none" w:sz="0" w:space="0" w:color="auto"/>
                                <w:right w:val="none" w:sz="0" w:space="0" w:color="auto"/>
                              </w:divBdr>
                              <w:divsChild>
                                <w:div w:id="962200263">
                                  <w:marLeft w:val="0"/>
                                  <w:marRight w:val="0"/>
                                  <w:marTop w:val="0"/>
                                  <w:marBottom w:val="0"/>
                                  <w:divBdr>
                                    <w:top w:val="none" w:sz="0" w:space="0" w:color="auto"/>
                                    <w:left w:val="none" w:sz="0" w:space="0" w:color="auto"/>
                                    <w:bottom w:val="none" w:sz="0" w:space="0" w:color="auto"/>
                                    <w:right w:val="none" w:sz="0" w:space="0" w:color="auto"/>
                                  </w:divBdr>
                                  <w:divsChild>
                                    <w:div w:id="797645157">
                                      <w:marLeft w:val="0"/>
                                      <w:marRight w:val="0"/>
                                      <w:marTop w:val="0"/>
                                      <w:marBottom w:val="0"/>
                                      <w:divBdr>
                                        <w:top w:val="none" w:sz="0" w:space="0" w:color="auto"/>
                                        <w:left w:val="none" w:sz="0" w:space="0" w:color="auto"/>
                                        <w:bottom w:val="none" w:sz="0" w:space="0" w:color="auto"/>
                                        <w:right w:val="none" w:sz="0" w:space="0" w:color="auto"/>
                                      </w:divBdr>
                                      <w:divsChild>
                                        <w:div w:id="1259214714">
                                          <w:marLeft w:val="0"/>
                                          <w:marRight w:val="0"/>
                                          <w:marTop w:val="0"/>
                                          <w:marBottom w:val="0"/>
                                          <w:divBdr>
                                            <w:top w:val="none" w:sz="0" w:space="0" w:color="auto"/>
                                            <w:left w:val="none" w:sz="0" w:space="0" w:color="auto"/>
                                            <w:bottom w:val="none" w:sz="0" w:space="0" w:color="auto"/>
                                            <w:right w:val="none" w:sz="0" w:space="0" w:color="auto"/>
                                          </w:divBdr>
                                          <w:divsChild>
                                            <w:div w:id="124599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74105640">
          <w:marLeft w:val="0"/>
          <w:marRight w:val="0"/>
          <w:marTop w:val="0"/>
          <w:marBottom w:val="315"/>
          <w:divBdr>
            <w:top w:val="none" w:sz="0" w:space="0" w:color="auto"/>
            <w:left w:val="none" w:sz="0" w:space="0" w:color="auto"/>
            <w:bottom w:val="none" w:sz="0" w:space="0" w:color="auto"/>
            <w:right w:val="none" w:sz="0" w:space="0" w:color="auto"/>
          </w:divBdr>
          <w:divsChild>
            <w:div w:id="966667663">
              <w:marLeft w:val="0"/>
              <w:marRight w:val="0"/>
              <w:marTop w:val="0"/>
              <w:marBottom w:val="0"/>
              <w:divBdr>
                <w:top w:val="none" w:sz="0" w:space="0" w:color="auto"/>
                <w:left w:val="none" w:sz="0" w:space="0" w:color="auto"/>
                <w:bottom w:val="none" w:sz="0" w:space="0" w:color="auto"/>
                <w:right w:val="none" w:sz="0" w:space="0" w:color="auto"/>
              </w:divBdr>
              <w:divsChild>
                <w:div w:id="1779328746">
                  <w:marLeft w:val="0"/>
                  <w:marRight w:val="0"/>
                  <w:marTop w:val="0"/>
                  <w:marBottom w:val="0"/>
                  <w:divBdr>
                    <w:top w:val="none" w:sz="0" w:space="0" w:color="auto"/>
                    <w:left w:val="none" w:sz="0" w:space="0" w:color="auto"/>
                    <w:bottom w:val="none" w:sz="0" w:space="0" w:color="auto"/>
                    <w:right w:val="none" w:sz="0" w:space="0" w:color="auto"/>
                  </w:divBdr>
                  <w:divsChild>
                    <w:div w:id="736055011">
                      <w:marLeft w:val="0"/>
                      <w:marRight w:val="0"/>
                      <w:marTop w:val="0"/>
                      <w:marBottom w:val="0"/>
                      <w:divBdr>
                        <w:top w:val="none" w:sz="0" w:space="0" w:color="auto"/>
                        <w:left w:val="none" w:sz="0" w:space="0" w:color="auto"/>
                        <w:bottom w:val="none" w:sz="0" w:space="0" w:color="auto"/>
                        <w:right w:val="none" w:sz="0" w:space="0" w:color="auto"/>
                      </w:divBdr>
                      <w:divsChild>
                        <w:div w:id="84302942">
                          <w:marLeft w:val="0"/>
                          <w:marRight w:val="0"/>
                          <w:marTop w:val="0"/>
                          <w:marBottom w:val="0"/>
                          <w:divBdr>
                            <w:top w:val="none" w:sz="0" w:space="0" w:color="auto"/>
                            <w:left w:val="none" w:sz="0" w:space="0" w:color="auto"/>
                            <w:bottom w:val="none" w:sz="0" w:space="0" w:color="auto"/>
                            <w:right w:val="none" w:sz="0" w:space="0" w:color="auto"/>
                          </w:divBdr>
                        </w:div>
                        <w:div w:id="36734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061770">
          <w:marLeft w:val="0"/>
          <w:marRight w:val="0"/>
          <w:marTop w:val="0"/>
          <w:marBottom w:val="0"/>
          <w:divBdr>
            <w:top w:val="none" w:sz="0" w:space="0" w:color="auto"/>
            <w:left w:val="none" w:sz="0" w:space="0" w:color="auto"/>
            <w:bottom w:val="none" w:sz="0" w:space="0" w:color="auto"/>
            <w:right w:val="none" w:sz="0" w:space="0" w:color="auto"/>
          </w:divBdr>
          <w:divsChild>
            <w:div w:id="1392539422">
              <w:marLeft w:val="0"/>
              <w:marRight w:val="0"/>
              <w:marTop w:val="0"/>
              <w:marBottom w:val="0"/>
              <w:divBdr>
                <w:top w:val="none" w:sz="0" w:space="0" w:color="auto"/>
                <w:left w:val="none" w:sz="0" w:space="0" w:color="auto"/>
                <w:bottom w:val="none" w:sz="0" w:space="0" w:color="auto"/>
                <w:right w:val="none" w:sz="0" w:space="0" w:color="auto"/>
              </w:divBdr>
              <w:divsChild>
                <w:div w:id="425731095">
                  <w:marLeft w:val="0"/>
                  <w:marRight w:val="0"/>
                  <w:marTop w:val="60"/>
                  <w:marBottom w:val="150"/>
                  <w:divBdr>
                    <w:top w:val="none" w:sz="0" w:space="0" w:color="auto"/>
                    <w:left w:val="none" w:sz="0" w:space="0" w:color="auto"/>
                    <w:bottom w:val="none" w:sz="0" w:space="0" w:color="auto"/>
                    <w:right w:val="none" w:sz="0" w:space="0" w:color="auto"/>
                  </w:divBdr>
                  <w:divsChild>
                    <w:div w:id="107755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75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hyperlink" Target="https://ja.wikipedia.org/wiki/%E8%B1%8A%E8%87%A3%E7%A7%80%E9%A0%BC" TargetMode="External"/><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hyperlink" Target="https://ja.wikipedia.org/wiki/1615%E5%B9%B4" TargetMode="External"/><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0.png"/><Relationship Id="rId90"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hyperlink" Target="https://ja.wikipedia.org/wiki/%E5%8D%83%E5%A7%AB"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hyperlink" Target="https://ja.wikipedia.org/wiki/%E5%A4%A7%E5%9D%82%E5%9F%8E" TargetMode="External"/><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https://ja.wikipedia.org/wiki/%E5%85%83%E5%92%8C_(%E6%97%A5%E6%9C%AC)" TargetMode="External"/><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E535B-54BA-4A3F-B1E1-4CE1FF3F2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1793</Words>
  <Characters>10221</Characters>
  <Application>Microsoft Office Word</Application>
  <DocSecurity>0</DocSecurity>
  <Lines>85</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3</cp:revision>
  <cp:lastPrinted>2025-10-25T08:37:00Z</cp:lastPrinted>
  <dcterms:created xsi:type="dcterms:W3CDTF">2025-10-25T09:08:00Z</dcterms:created>
  <dcterms:modified xsi:type="dcterms:W3CDTF">2025-10-26T01:08:00Z</dcterms:modified>
</cp:coreProperties>
</file>