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8D9" w:rsidRPr="00AA6163" w:rsidRDefault="00AA6163" w:rsidP="000A1315">
      <w:pPr>
        <w:ind w:firstLine="7440"/>
        <w:rPr>
          <w:rFonts w:asciiTheme="minorEastAsia" w:hAnsiTheme="minorEastAsia"/>
          <w:sz w:val="24"/>
          <w:szCs w:val="24"/>
        </w:rPr>
      </w:pPr>
      <w:r w:rsidRPr="00AA6163">
        <w:rPr>
          <w:rFonts w:asciiTheme="minorEastAsia" w:hAnsiTheme="minorEastAsia" w:hint="eastAsia"/>
          <w:sz w:val="24"/>
          <w:szCs w:val="24"/>
        </w:rPr>
        <w:t>令和7年4月9日</w:t>
      </w:r>
      <w:r w:rsidRPr="00AA6163">
        <w:rPr>
          <w:rFonts w:asciiTheme="minorEastAsia" w:hAnsiTheme="minorEastAsia"/>
          <w:sz w:val="24"/>
          <w:szCs w:val="24"/>
        </w:rPr>
        <w:t>４月</w:t>
      </w:r>
      <w:r w:rsidR="000A1315">
        <w:rPr>
          <w:rFonts w:asciiTheme="minorEastAsia" w:hAnsiTheme="minorEastAsia"/>
          <w:sz w:val="24"/>
          <w:szCs w:val="24"/>
        </w:rPr>
        <w:t>10</w:t>
      </w:r>
      <w:r w:rsidRPr="00AA6163">
        <w:rPr>
          <w:rFonts w:asciiTheme="minorEastAsia" w:hAnsiTheme="minorEastAsia"/>
          <w:sz w:val="24"/>
          <w:szCs w:val="24"/>
        </w:rPr>
        <w:t xml:space="preserve">日　</w:t>
      </w:r>
    </w:p>
    <w:p w:rsidR="00AA6163" w:rsidRPr="00AE0298" w:rsidRDefault="00AA6163">
      <w:pPr>
        <w:rPr>
          <w:b/>
          <w:color w:val="0070C0"/>
          <w:sz w:val="32"/>
          <w:szCs w:val="32"/>
        </w:rPr>
      </w:pPr>
      <w:r w:rsidRPr="00AA6163">
        <w:rPr>
          <w:rFonts w:hint="eastAsia"/>
          <w:b/>
          <w:color w:val="0070C0"/>
          <w:sz w:val="28"/>
          <w:szCs w:val="28"/>
        </w:rPr>
        <w:t xml:space="preserve">　</w:t>
      </w:r>
      <w:r>
        <w:rPr>
          <w:rFonts w:hint="eastAsia"/>
          <w:b/>
          <w:color w:val="0070C0"/>
          <w:sz w:val="28"/>
          <w:szCs w:val="28"/>
        </w:rPr>
        <w:t xml:space="preserve">　　　　　　</w:t>
      </w:r>
      <w:r w:rsidRPr="00AE0298">
        <w:rPr>
          <w:rFonts w:hint="eastAsia"/>
          <w:b/>
          <w:color w:val="0070C0"/>
          <w:sz w:val="32"/>
          <w:szCs w:val="32"/>
        </w:rPr>
        <w:t>日本のお城巡り一人旅</w:t>
      </w:r>
      <w:r w:rsidRPr="00AE0298">
        <w:rPr>
          <w:rFonts w:hint="eastAsia"/>
          <w:b/>
          <w:color w:val="0070C0"/>
          <w:sz w:val="32"/>
          <w:szCs w:val="32"/>
        </w:rPr>
        <w:t xml:space="preserve"> </w:t>
      </w:r>
      <w:r w:rsidRPr="00AE0298">
        <w:rPr>
          <w:rFonts w:hint="eastAsia"/>
          <w:b/>
          <w:color w:val="0070C0"/>
          <w:sz w:val="32"/>
          <w:szCs w:val="32"/>
        </w:rPr>
        <w:t xml:space="preserve">　＜松本城編＞</w:t>
      </w:r>
    </w:p>
    <w:p w:rsidR="00AA6163" w:rsidRDefault="00AA6163">
      <w:pPr>
        <w:rPr>
          <w:rFonts w:asciiTheme="minorEastAsia" w:hAnsiTheme="minorEastAsia"/>
          <w:b/>
          <w:sz w:val="24"/>
          <w:szCs w:val="24"/>
        </w:rPr>
      </w:pPr>
      <w:r w:rsidRPr="00AA6163">
        <w:rPr>
          <w:rFonts w:asciiTheme="minorEastAsia" w:hAnsiTheme="minorEastAsia"/>
          <w:b/>
          <w:sz w:val="24"/>
          <w:szCs w:val="24"/>
        </w:rPr>
        <w:t>4月8日</w:t>
      </w:r>
      <w:r>
        <w:rPr>
          <w:rFonts w:asciiTheme="minorEastAsia" w:hAnsiTheme="minorEastAsia"/>
          <w:b/>
          <w:sz w:val="24"/>
          <w:szCs w:val="24"/>
        </w:rPr>
        <w:t>(火</w:t>
      </w:r>
      <w:r>
        <w:rPr>
          <w:rFonts w:asciiTheme="minorEastAsia" w:hAnsiTheme="minorEastAsia" w:hint="eastAsia"/>
          <w:b/>
          <w:sz w:val="24"/>
          <w:szCs w:val="24"/>
        </w:rPr>
        <w:t>)</w:t>
      </w:r>
      <w:r>
        <w:rPr>
          <w:rFonts w:asciiTheme="minorEastAsia" w:hAnsiTheme="minorEastAsia"/>
          <w:b/>
          <w:sz w:val="24"/>
          <w:szCs w:val="24"/>
        </w:rPr>
        <w:t>行程JR垂井駅発6:53→名古屋着７：45　名古屋発８：00しなの2号→</w:t>
      </w:r>
    </w:p>
    <w:p w:rsidR="00AA6163" w:rsidRDefault="00AA6163">
      <w:pPr>
        <w:rPr>
          <w:rFonts w:asciiTheme="minorEastAsia" w:hAnsiTheme="minorEastAsia"/>
          <w:b/>
          <w:sz w:val="24"/>
          <w:szCs w:val="24"/>
        </w:rPr>
      </w:pPr>
      <w:r>
        <w:rPr>
          <w:rFonts w:asciiTheme="minorEastAsia" w:hAnsiTheme="minorEastAsia"/>
          <w:b/>
          <w:sz w:val="24"/>
          <w:szCs w:val="24"/>
        </w:rPr>
        <w:t>松本着10：15→市内バス10：35発→松本城前着10：45→松本城見学（ガイド付き約3時間半）→市内バス13：20発→駅着13：30→昼食を駅前の店（信州そば）→町本駅発13：54しなの14号</w:t>
      </w:r>
      <w:r w:rsidR="00314C85">
        <w:rPr>
          <w:rFonts w:asciiTheme="minorEastAsia" w:hAnsiTheme="minorEastAsia"/>
          <w:b/>
          <w:sz w:val="24"/>
          <w:szCs w:val="24"/>
        </w:rPr>
        <w:t>→</w:t>
      </w:r>
    </w:p>
    <w:p w:rsidR="00314C85" w:rsidRPr="00314C85" w:rsidRDefault="00314C85">
      <w:pPr>
        <w:rPr>
          <w:rFonts w:asciiTheme="minorEastAsia" w:hAnsiTheme="minorEastAsia"/>
          <w:b/>
          <w:sz w:val="24"/>
          <w:szCs w:val="24"/>
        </w:rPr>
      </w:pPr>
      <w:r>
        <w:rPr>
          <w:rFonts w:asciiTheme="minorEastAsia" w:hAnsiTheme="minorEastAsia"/>
          <w:b/>
          <w:sz w:val="24"/>
          <w:szCs w:val="24"/>
        </w:rPr>
        <w:t>名古屋駅着16：10　→名古屋駅16：15→大垣乗り換え　垂井駅着17：17</w:t>
      </w:r>
    </w:p>
    <w:p w:rsidR="00AA6163" w:rsidRDefault="00314C85">
      <w:pPr>
        <w:rPr>
          <w:rFonts w:asciiTheme="minorEastAsia" w:hAnsiTheme="minorEastAsia"/>
          <w:b/>
          <w:color w:val="0070C0"/>
          <w:sz w:val="28"/>
          <w:szCs w:val="28"/>
        </w:rPr>
      </w:pPr>
      <w:r w:rsidRPr="00AE0298">
        <w:rPr>
          <w:rFonts w:asciiTheme="minorEastAsia" w:hAnsiTheme="minorEastAsia"/>
          <w:b/>
          <w:color w:val="0070C0"/>
          <w:sz w:val="28"/>
          <w:szCs w:val="28"/>
        </w:rPr>
        <w:t xml:space="preserve">１　</w:t>
      </w:r>
      <w:r w:rsidR="000A1315">
        <w:rPr>
          <w:rFonts w:asciiTheme="minorEastAsia" w:hAnsiTheme="minorEastAsia"/>
          <w:b/>
          <w:color w:val="0070C0"/>
          <w:sz w:val="28"/>
          <w:szCs w:val="28"/>
        </w:rPr>
        <w:t>お城の概</w:t>
      </w:r>
      <w:r w:rsidR="00E0294A">
        <w:rPr>
          <w:rFonts w:asciiTheme="minorEastAsia" w:hAnsiTheme="minorEastAsia"/>
          <w:b/>
          <w:color w:val="0070C0"/>
          <w:sz w:val="28"/>
          <w:szCs w:val="28"/>
        </w:rPr>
        <w:t>要</w:t>
      </w:r>
    </w:p>
    <w:p w:rsidR="000A1315" w:rsidRPr="00AE0298" w:rsidRDefault="000A1315">
      <w:pPr>
        <w:rPr>
          <w:rFonts w:asciiTheme="minorEastAsia" w:hAnsiTheme="minorEastAsia"/>
          <w:b/>
          <w:color w:val="0070C0"/>
          <w:sz w:val="28"/>
          <w:szCs w:val="28"/>
        </w:rPr>
      </w:pPr>
      <w:r w:rsidRPr="000A1315">
        <w:rPr>
          <w:rFonts w:asciiTheme="minorEastAsia" w:hAnsiTheme="minorEastAsia"/>
          <w:b/>
          <w:noProof/>
          <w:color w:val="0070C0"/>
          <w:sz w:val="28"/>
          <w:szCs w:val="28"/>
        </w:rPr>
        <w:drawing>
          <wp:inline distT="0" distB="0" distL="0" distR="0">
            <wp:extent cx="6645910" cy="4984433"/>
            <wp:effectExtent l="0" t="0" r="2540" b="6985"/>
            <wp:docPr id="2" name="図 2" descr="C:\Users\mizuno\Desktop\松本城天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zuno\Desktop\松本城天守.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314C85" w:rsidRDefault="00314C85">
      <w:pPr>
        <w:rPr>
          <w:rFonts w:asciiTheme="minorEastAsia" w:hAnsiTheme="minorEastAsia"/>
          <w:b/>
          <w:sz w:val="24"/>
          <w:szCs w:val="24"/>
        </w:rPr>
      </w:pPr>
      <w:r>
        <w:rPr>
          <w:rFonts w:asciiTheme="minorEastAsia" w:hAnsiTheme="minorEastAsia" w:hint="eastAsia"/>
          <w:b/>
          <w:sz w:val="24"/>
          <w:szCs w:val="24"/>
        </w:rPr>
        <w:t xml:space="preserve">　</w:t>
      </w:r>
    </w:p>
    <w:p w:rsidR="00AE0298" w:rsidRPr="00AE0298" w:rsidRDefault="00AE0298" w:rsidP="00AE0298">
      <w:pPr>
        <w:rPr>
          <w:rFonts w:asciiTheme="minorEastAsia" w:hAnsiTheme="minorEastAsia"/>
          <w:b/>
          <w:sz w:val="24"/>
          <w:szCs w:val="24"/>
        </w:rPr>
      </w:pPr>
      <w:r w:rsidRPr="00AE0298">
        <w:rPr>
          <w:rFonts w:asciiTheme="minorEastAsia" w:hAnsiTheme="minorEastAsia" w:hint="eastAsia"/>
          <w:b/>
          <w:sz w:val="24"/>
          <w:szCs w:val="24"/>
        </w:rPr>
        <w:t>別名</w:t>
      </w:r>
      <w:r w:rsidRPr="00AE0298">
        <w:rPr>
          <w:rFonts w:asciiTheme="minorEastAsia" w:hAnsiTheme="minorEastAsia" w:hint="eastAsia"/>
          <w:b/>
          <w:sz w:val="24"/>
          <w:szCs w:val="24"/>
        </w:rPr>
        <w:tab/>
        <w:t>深志城</w:t>
      </w:r>
      <w:r>
        <w:rPr>
          <w:rFonts w:asciiTheme="minorEastAsia" w:hAnsiTheme="minorEastAsia"/>
          <w:b/>
          <w:sz w:val="24"/>
          <w:szCs w:val="24"/>
        </w:rPr>
        <w:t xml:space="preserve">　　</w:t>
      </w:r>
      <w:r w:rsidRPr="00AE0298">
        <w:rPr>
          <w:rFonts w:asciiTheme="minorEastAsia" w:hAnsiTheme="minorEastAsia" w:hint="eastAsia"/>
          <w:b/>
          <w:sz w:val="24"/>
          <w:szCs w:val="24"/>
        </w:rPr>
        <w:t>城郭構造</w:t>
      </w:r>
      <w:r w:rsidRPr="00AE0298">
        <w:rPr>
          <w:rFonts w:asciiTheme="minorEastAsia" w:hAnsiTheme="minorEastAsia" w:hint="eastAsia"/>
          <w:b/>
          <w:sz w:val="24"/>
          <w:szCs w:val="24"/>
        </w:rPr>
        <w:tab/>
        <w:t>梯郭式+輪郭式平城</w:t>
      </w:r>
      <w:r>
        <w:rPr>
          <w:rFonts w:asciiTheme="minorEastAsia" w:hAnsiTheme="minorEastAsia"/>
          <w:b/>
          <w:sz w:val="24"/>
          <w:szCs w:val="24"/>
        </w:rPr>
        <w:t xml:space="preserve">　　</w:t>
      </w:r>
      <w:r w:rsidRPr="00AE0298">
        <w:rPr>
          <w:rFonts w:asciiTheme="minorEastAsia" w:hAnsiTheme="minorEastAsia" w:hint="eastAsia"/>
          <w:b/>
          <w:sz w:val="24"/>
          <w:szCs w:val="24"/>
        </w:rPr>
        <w:t>天守構造</w:t>
      </w:r>
      <w:r w:rsidRPr="00AE0298">
        <w:rPr>
          <w:rFonts w:asciiTheme="minorEastAsia" w:hAnsiTheme="minorEastAsia" w:hint="eastAsia"/>
          <w:b/>
          <w:sz w:val="24"/>
          <w:szCs w:val="24"/>
        </w:rPr>
        <w:tab/>
        <w:t>連結式望楼型（1591年築）</w:t>
      </w:r>
    </w:p>
    <w:p w:rsidR="00AE0298" w:rsidRPr="00AE0298" w:rsidRDefault="00AE0298" w:rsidP="00AE0298">
      <w:pPr>
        <w:rPr>
          <w:rFonts w:asciiTheme="minorEastAsia" w:hAnsiTheme="minorEastAsia"/>
          <w:b/>
          <w:sz w:val="24"/>
          <w:szCs w:val="24"/>
        </w:rPr>
      </w:pPr>
      <w:r w:rsidRPr="00AE0298">
        <w:rPr>
          <w:rFonts w:asciiTheme="minorEastAsia" w:hAnsiTheme="minorEastAsia" w:hint="eastAsia"/>
          <w:b/>
          <w:sz w:val="24"/>
          <w:szCs w:val="24"/>
        </w:rPr>
        <w:t>複合連結式層塔型5重6階（1633年改）</w:t>
      </w:r>
      <w:r>
        <w:rPr>
          <w:rFonts w:asciiTheme="minorEastAsia" w:hAnsiTheme="minorEastAsia"/>
          <w:b/>
          <w:sz w:val="24"/>
          <w:szCs w:val="24"/>
        </w:rPr>
        <w:t xml:space="preserve">　</w:t>
      </w:r>
      <w:r w:rsidRPr="00AE0298">
        <w:rPr>
          <w:rFonts w:asciiTheme="minorEastAsia" w:hAnsiTheme="minorEastAsia" w:hint="eastAsia"/>
          <w:b/>
          <w:sz w:val="24"/>
          <w:szCs w:val="24"/>
        </w:rPr>
        <w:t>築城主</w:t>
      </w:r>
      <w:r w:rsidRPr="00AE0298">
        <w:rPr>
          <w:rFonts w:asciiTheme="minorEastAsia" w:hAnsiTheme="minorEastAsia" w:hint="eastAsia"/>
          <w:b/>
          <w:sz w:val="24"/>
          <w:szCs w:val="24"/>
        </w:rPr>
        <w:tab/>
        <w:t>小笠原貞朝、石川数正・康長父子</w:t>
      </w:r>
    </w:p>
    <w:p w:rsidR="00AE0298" w:rsidRDefault="00AE0298" w:rsidP="00AE0298">
      <w:pPr>
        <w:rPr>
          <w:rFonts w:asciiTheme="minorEastAsia" w:hAnsiTheme="minorEastAsia"/>
          <w:b/>
          <w:sz w:val="24"/>
          <w:szCs w:val="24"/>
        </w:rPr>
      </w:pPr>
      <w:r w:rsidRPr="00AE0298">
        <w:rPr>
          <w:rFonts w:asciiTheme="minorEastAsia" w:hAnsiTheme="minorEastAsia" w:hint="eastAsia"/>
          <w:b/>
          <w:sz w:val="24"/>
          <w:szCs w:val="24"/>
        </w:rPr>
        <w:t>築城年</w:t>
      </w:r>
      <w:r w:rsidRPr="00AE0298">
        <w:rPr>
          <w:rFonts w:asciiTheme="minorEastAsia" w:hAnsiTheme="minorEastAsia" w:hint="eastAsia"/>
          <w:b/>
          <w:sz w:val="24"/>
          <w:szCs w:val="24"/>
        </w:rPr>
        <w:tab/>
        <w:t>1504年（永正元年）</w:t>
      </w:r>
      <w:r>
        <w:rPr>
          <w:rFonts w:asciiTheme="minorEastAsia" w:hAnsiTheme="minorEastAsia"/>
          <w:b/>
          <w:sz w:val="24"/>
          <w:szCs w:val="24"/>
        </w:rPr>
        <w:t xml:space="preserve">　　</w:t>
      </w:r>
      <w:r w:rsidRPr="00AE0298">
        <w:rPr>
          <w:rFonts w:asciiTheme="minorEastAsia" w:hAnsiTheme="minorEastAsia" w:hint="eastAsia"/>
          <w:b/>
          <w:sz w:val="24"/>
          <w:szCs w:val="24"/>
        </w:rPr>
        <w:t>主な改修者</w:t>
      </w:r>
      <w:r w:rsidRPr="00AE0298">
        <w:rPr>
          <w:rFonts w:asciiTheme="minorEastAsia" w:hAnsiTheme="minorEastAsia" w:hint="eastAsia"/>
          <w:b/>
          <w:sz w:val="24"/>
          <w:szCs w:val="24"/>
        </w:rPr>
        <w:tab/>
        <w:t>松平直政</w:t>
      </w:r>
      <w:r>
        <w:rPr>
          <w:rFonts w:asciiTheme="minorEastAsia" w:hAnsiTheme="minorEastAsia"/>
          <w:b/>
          <w:sz w:val="24"/>
          <w:szCs w:val="24"/>
        </w:rPr>
        <w:t xml:space="preserve">　</w:t>
      </w:r>
    </w:p>
    <w:p w:rsidR="00AE0298" w:rsidRPr="00AE0298" w:rsidRDefault="00AE0298" w:rsidP="00AE0298">
      <w:pPr>
        <w:rPr>
          <w:rFonts w:asciiTheme="minorEastAsia" w:hAnsiTheme="minorEastAsia"/>
          <w:b/>
          <w:sz w:val="24"/>
          <w:szCs w:val="24"/>
        </w:rPr>
      </w:pPr>
      <w:r w:rsidRPr="00AE0298">
        <w:rPr>
          <w:rFonts w:asciiTheme="minorEastAsia" w:hAnsiTheme="minorEastAsia" w:hint="eastAsia"/>
          <w:b/>
          <w:sz w:val="24"/>
          <w:szCs w:val="24"/>
        </w:rPr>
        <w:t>主な城主</w:t>
      </w:r>
      <w:r w:rsidRPr="00AE0298">
        <w:rPr>
          <w:rFonts w:asciiTheme="minorEastAsia" w:hAnsiTheme="minorEastAsia" w:hint="eastAsia"/>
          <w:b/>
          <w:sz w:val="24"/>
          <w:szCs w:val="24"/>
        </w:rPr>
        <w:tab/>
        <w:t>小笠原氏、石川氏、松平氏</w:t>
      </w:r>
      <w:r>
        <w:rPr>
          <w:rFonts w:asciiTheme="minorEastAsia" w:hAnsiTheme="minorEastAsia"/>
          <w:b/>
          <w:sz w:val="24"/>
          <w:szCs w:val="24"/>
        </w:rPr>
        <w:t xml:space="preserve">　</w:t>
      </w:r>
      <w:r w:rsidRPr="00AE0298">
        <w:rPr>
          <w:rFonts w:asciiTheme="minorEastAsia" w:hAnsiTheme="minorEastAsia" w:hint="eastAsia"/>
          <w:b/>
          <w:sz w:val="24"/>
          <w:szCs w:val="24"/>
        </w:rPr>
        <w:t>堀田氏、水野氏、松平氏（戸田氏）</w:t>
      </w:r>
    </w:p>
    <w:p w:rsidR="00AE0298" w:rsidRPr="00AE0298" w:rsidRDefault="00AE0298" w:rsidP="00AE0298">
      <w:pPr>
        <w:rPr>
          <w:rFonts w:asciiTheme="minorEastAsia" w:hAnsiTheme="minorEastAsia"/>
          <w:b/>
          <w:sz w:val="24"/>
          <w:szCs w:val="24"/>
        </w:rPr>
      </w:pPr>
      <w:r w:rsidRPr="00AE0298">
        <w:rPr>
          <w:rFonts w:asciiTheme="minorEastAsia" w:hAnsiTheme="minorEastAsia" w:hint="eastAsia"/>
          <w:b/>
          <w:sz w:val="24"/>
          <w:szCs w:val="24"/>
        </w:rPr>
        <w:t>廃城年</w:t>
      </w:r>
      <w:r w:rsidRPr="00AE0298">
        <w:rPr>
          <w:rFonts w:asciiTheme="minorEastAsia" w:hAnsiTheme="minorEastAsia" w:hint="eastAsia"/>
          <w:b/>
          <w:sz w:val="24"/>
          <w:szCs w:val="24"/>
        </w:rPr>
        <w:tab/>
        <w:t>1871年（明治4年）</w:t>
      </w:r>
      <w:r>
        <w:rPr>
          <w:rFonts w:asciiTheme="minorEastAsia" w:hAnsiTheme="minorEastAsia"/>
          <w:b/>
          <w:sz w:val="24"/>
          <w:szCs w:val="24"/>
        </w:rPr>
        <w:t xml:space="preserve">　</w:t>
      </w:r>
      <w:r w:rsidRPr="00AE0298">
        <w:rPr>
          <w:rFonts w:asciiTheme="minorEastAsia" w:hAnsiTheme="minorEastAsia" w:hint="eastAsia"/>
          <w:b/>
          <w:sz w:val="24"/>
          <w:szCs w:val="24"/>
        </w:rPr>
        <w:t>遺構</w:t>
      </w:r>
      <w:r w:rsidRPr="00AE0298">
        <w:rPr>
          <w:rFonts w:asciiTheme="minorEastAsia" w:hAnsiTheme="minorEastAsia" w:hint="eastAsia"/>
          <w:b/>
          <w:sz w:val="24"/>
          <w:szCs w:val="24"/>
        </w:rPr>
        <w:tab/>
        <w:t>現存天守、石垣、土塁、堀、二の丸土蔵</w:t>
      </w:r>
    </w:p>
    <w:p w:rsidR="00314C85" w:rsidRDefault="00AE0298" w:rsidP="00AE0298">
      <w:pPr>
        <w:rPr>
          <w:rFonts w:asciiTheme="minorEastAsia" w:hAnsiTheme="minorEastAsia"/>
          <w:b/>
          <w:sz w:val="24"/>
          <w:szCs w:val="24"/>
        </w:rPr>
      </w:pPr>
      <w:r w:rsidRPr="00AE0298">
        <w:rPr>
          <w:rFonts w:asciiTheme="minorEastAsia" w:hAnsiTheme="minorEastAsia" w:hint="eastAsia"/>
          <w:b/>
          <w:sz w:val="24"/>
          <w:szCs w:val="24"/>
        </w:rPr>
        <w:t>指定文化財</w:t>
      </w:r>
      <w:r w:rsidRPr="00AE0298">
        <w:rPr>
          <w:rFonts w:asciiTheme="minorEastAsia" w:hAnsiTheme="minorEastAsia" w:hint="eastAsia"/>
          <w:b/>
          <w:sz w:val="24"/>
          <w:szCs w:val="24"/>
        </w:rPr>
        <w:tab/>
        <w:t>国宝（天守）</w:t>
      </w:r>
      <w:r>
        <w:rPr>
          <w:rFonts w:asciiTheme="minorEastAsia" w:hAnsiTheme="minorEastAsia"/>
          <w:b/>
          <w:sz w:val="24"/>
          <w:szCs w:val="24"/>
        </w:rPr>
        <w:t xml:space="preserve">　</w:t>
      </w:r>
      <w:r w:rsidRPr="00AE0298">
        <w:rPr>
          <w:rFonts w:asciiTheme="minorEastAsia" w:hAnsiTheme="minorEastAsia" w:hint="eastAsia"/>
          <w:b/>
          <w:sz w:val="24"/>
          <w:szCs w:val="24"/>
        </w:rPr>
        <w:t>国の史跡</w:t>
      </w:r>
      <w:r>
        <w:rPr>
          <w:rFonts w:asciiTheme="minorEastAsia" w:hAnsiTheme="minorEastAsia"/>
          <w:b/>
          <w:sz w:val="24"/>
          <w:szCs w:val="24"/>
        </w:rPr>
        <w:t xml:space="preserve">　</w:t>
      </w:r>
      <w:r w:rsidRPr="00AE0298">
        <w:rPr>
          <w:rFonts w:asciiTheme="minorEastAsia" w:hAnsiTheme="minorEastAsia" w:hint="eastAsia"/>
          <w:b/>
          <w:sz w:val="24"/>
          <w:szCs w:val="24"/>
        </w:rPr>
        <w:t>建造物</w:t>
      </w:r>
      <w:r w:rsidRPr="00AE0298">
        <w:rPr>
          <w:rFonts w:asciiTheme="minorEastAsia" w:hAnsiTheme="minorEastAsia" w:hint="eastAsia"/>
          <w:b/>
          <w:sz w:val="24"/>
          <w:szCs w:val="24"/>
        </w:rPr>
        <w:tab/>
        <w:t>黒門、太鼓門</w:t>
      </w:r>
    </w:p>
    <w:p w:rsidR="00977D8A" w:rsidRDefault="00977D8A" w:rsidP="00AE0298">
      <w:pPr>
        <w:rPr>
          <w:rFonts w:asciiTheme="minorEastAsia" w:hAnsiTheme="minorEastAsia"/>
          <w:b/>
          <w:color w:val="0070C0"/>
          <w:sz w:val="28"/>
          <w:szCs w:val="28"/>
        </w:rPr>
      </w:pPr>
    </w:p>
    <w:p w:rsidR="00977D8A" w:rsidRDefault="00977D8A" w:rsidP="00AE0298">
      <w:pPr>
        <w:rPr>
          <w:rFonts w:asciiTheme="minorEastAsia" w:hAnsiTheme="minorEastAsia"/>
          <w:b/>
          <w:color w:val="0070C0"/>
          <w:sz w:val="28"/>
          <w:szCs w:val="28"/>
        </w:rPr>
      </w:pPr>
    </w:p>
    <w:p w:rsidR="00AE0298" w:rsidRDefault="00AE0298" w:rsidP="00AE0298">
      <w:pPr>
        <w:rPr>
          <w:rFonts w:asciiTheme="minorEastAsia" w:hAnsiTheme="minorEastAsia"/>
          <w:b/>
          <w:color w:val="0070C0"/>
          <w:sz w:val="28"/>
          <w:szCs w:val="28"/>
        </w:rPr>
      </w:pPr>
      <w:r w:rsidRPr="00AE0298">
        <w:rPr>
          <w:rFonts w:asciiTheme="minorEastAsia" w:hAnsiTheme="minorEastAsia" w:hint="eastAsia"/>
          <w:b/>
          <w:color w:val="0070C0"/>
          <w:sz w:val="28"/>
          <w:szCs w:val="28"/>
        </w:rPr>
        <w:lastRenderedPageBreak/>
        <w:t>２　創始</w:t>
      </w:r>
    </w:p>
    <w:p w:rsidR="00A20629" w:rsidRPr="00B75D8E" w:rsidRDefault="002543E7" w:rsidP="00B75D8E">
      <w:pPr>
        <w:ind w:firstLine="281"/>
        <w:rPr>
          <w:rFonts w:asciiTheme="minorEastAsia" w:hAnsiTheme="minorEastAsia"/>
          <w:b/>
          <w:color w:val="0070C0"/>
          <w:sz w:val="28"/>
          <w:szCs w:val="28"/>
        </w:rPr>
      </w:pPr>
      <w:r>
        <w:rPr>
          <w:rFonts w:asciiTheme="minorEastAsia" w:hAnsiTheme="minorEastAsia" w:hint="eastAsia"/>
          <w:b/>
          <w:noProof/>
          <w:color w:val="0070C0"/>
          <w:sz w:val="28"/>
          <w:szCs w:val="28"/>
        </w:rPr>
        <w:drawing>
          <wp:anchor distT="0" distB="0" distL="114300" distR="114300" simplePos="0" relativeHeight="251658240" behindDoc="1" locked="0" layoutInCell="1" allowOverlap="1">
            <wp:simplePos x="0" y="0"/>
            <wp:positionH relativeFrom="column">
              <wp:posOffset>-133350</wp:posOffset>
            </wp:positionH>
            <wp:positionV relativeFrom="paragraph">
              <wp:posOffset>47625</wp:posOffset>
            </wp:positionV>
            <wp:extent cx="2095500" cy="7562850"/>
            <wp:effectExtent l="0" t="0" r="0" b="0"/>
            <wp:wrapTight wrapText="bothSides">
              <wp:wrapPolygon edited="0">
                <wp:start x="0" y="0"/>
                <wp:lineTo x="0" y="21546"/>
                <wp:lineTo x="21404" y="21546"/>
                <wp:lineTo x="21404"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756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2D7D" w:rsidRPr="00377CC5">
        <w:rPr>
          <w:rFonts w:asciiTheme="minorEastAsia" w:hAnsiTheme="minorEastAsia" w:hint="eastAsia"/>
          <w:sz w:val="24"/>
          <w:szCs w:val="24"/>
        </w:rPr>
        <w:t>松本城は戦国時代の</w:t>
      </w:r>
      <w:r w:rsidR="00377CC5">
        <w:rPr>
          <w:rFonts w:asciiTheme="minorEastAsia" w:hAnsiTheme="minorEastAsia" w:hint="eastAsia"/>
          <w:sz w:val="24"/>
          <w:szCs w:val="24"/>
        </w:rPr>
        <w:t>永正</w:t>
      </w:r>
      <w:r w:rsidR="00A62D7D" w:rsidRPr="00377CC5">
        <w:rPr>
          <w:rFonts w:asciiTheme="minorEastAsia" w:hAnsiTheme="minorEastAsia" w:hint="eastAsia"/>
          <w:sz w:val="24"/>
          <w:szCs w:val="24"/>
        </w:rPr>
        <w:t>年代 初めに</w:t>
      </w:r>
      <w:r w:rsidR="00377CC5">
        <w:rPr>
          <w:rFonts w:asciiTheme="minorEastAsia" w:hAnsiTheme="minorEastAsia" w:hint="eastAsia"/>
          <w:sz w:val="24"/>
          <w:szCs w:val="24"/>
        </w:rPr>
        <w:t>造られた。深志城</w:t>
      </w:r>
      <w:r w:rsidR="00A62D7D" w:rsidRPr="00377CC5">
        <w:rPr>
          <w:rFonts w:asciiTheme="minorEastAsia" w:hAnsiTheme="minorEastAsia" w:hint="eastAsia"/>
          <w:sz w:val="24"/>
          <w:szCs w:val="24"/>
        </w:rPr>
        <w:t>が始まり。 戦国時代になり世の中が乱れてくると</w:t>
      </w:r>
      <w:r w:rsidR="00377CC5">
        <w:rPr>
          <w:rFonts w:asciiTheme="minorEastAsia" w:hAnsiTheme="minorEastAsia" w:hint="eastAsia"/>
          <w:sz w:val="24"/>
          <w:szCs w:val="24"/>
        </w:rPr>
        <w:t>、</w:t>
      </w:r>
      <w:r w:rsidR="00A62D7D" w:rsidRPr="00377CC5">
        <w:rPr>
          <w:rFonts w:asciiTheme="minorEastAsia" w:hAnsiTheme="minorEastAsia" w:hint="eastAsia"/>
          <w:sz w:val="24"/>
          <w:szCs w:val="24"/>
        </w:rPr>
        <w:t xml:space="preserve"> 信濃府中と言われた松本平中心の井川に館を構えて いた信濃の</w:t>
      </w:r>
      <w:r w:rsidR="00377CC5">
        <w:rPr>
          <w:rFonts w:asciiTheme="minorEastAsia" w:hAnsiTheme="minorEastAsia" w:hint="eastAsia"/>
          <w:sz w:val="24"/>
          <w:szCs w:val="24"/>
        </w:rPr>
        <w:t>守護</w:t>
      </w:r>
      <w:r w:rsidR="00A62D7D" w:rsidRPr="00377CC5">
        <w:rPr>
          <w:rFonts w:asciiTheme="minorEastAsia" w:hAnsiTheme="minorEastAsia" w:hint="eastAsia"/>
          <w:sz w:val="24"/>
          <w:szCs w:val="24"/>
        </w:rPr>
        <w:t>小笠原氏が</w:t>
      </w:r>
      <w:r w:rsidR="00377CC5">
        <w:rPr>
          <w:rFonts w:asciiTheme="minorEastAsia" w:hAnsiTheme="minorEastAsia" w:hint="eastAsia"/>
          <w:sz w:val="24"/>
          <w:szCs w:val="24"/>
        </w:rPr>
        <w:t>、</w:t>
      </w:r>
      <w:r w:rsidR="00A62D7D" w:rsidRPr="00377CC5">
        <w:rPr>
          <w:rFonts w:asciiTheme="minorEastAsia" w:hAnsiTheme="minorEastAsia" w:hint="eastAsia"/>
          <w:sz w:val="24"/>
          <w:szCs w:val="24"/>
        </w:rPr>
        <w:t>館を 東の</w:t>
      </w:r>
      <w:r w:rsidR="00377CC5">
        <w:rPr>
          <w:rFonts w:asciiTheme="minorEastAsia" w:hAnsiTheme="minorEastAsia" w:hint="eastAsia"/>
          <w:sz w:val="24"/>
          <w:szCs w:val="24"/>
        </w:rPr>
        <w:t>山麓の林地区に移し、</w:t>
      </w:r>
      <w:r w:rsidR="00A62D7D" w:rsidRPr="00377CC5">
        <w:rPr>
          <w:rFonts w:asciiTheme="minorEastAsia" w:hAnsiTheme="minorEastAsia" w:hint="eastAsia"/>
          <w:sz w:val="24"/>
          <w:szCs w:val="24"/>
        </w:rPr>
        <w:t xml:space="preserve">その家臣らは </w:t>
      </w:r>
      <w:r w:rsidR="00377CC5">
        <w:rPr>
          <w:rFonts w:asciiTheme="minorEastAsia" w:hAnsiTheme="minorEastAsia" w:hint="eastAsia"/>
          <w:sz w:val="24"/>
          <w:szCs w:val="24"/>
        </w:rPr>
        <w:t>、</w:t>
      </w:r>
      <w:r w:rsidR="00A62D7D" w:rsidRPr="00377CC5">
        <w:rPr>
          <w:rFonts w:asciiTheme="minorEastAsia" w:hAnsiTheme="minorEastAsia" w:hint="eastAsia"/>
          <w:sz w:val="24"/>
          <w:szCs w:val="24"/>
        </w:rPr>
        <w:t>林</w:t>
      </w:r>
      <w:r w:rsidR="00377CC5">
        <w:rPr>
          <w:rFonts w:asciiTheme="minorEastAsia" w:hAnsiTheme="minorEastAsia" w:hint="eastAsia"/>
          <w:sz w:val="24"/>
          <w:szCs w:val="24"/>
        </w:rPr>
        <w:t>城</w:t>
      </w:r>
      <w:r w:rsidR="00A62D7D" w:rsidRPr="00377CC5">
        <w:rPr>
          <w:rFonts w:asciiTheme="minorEastAsia" w:hAnsiTheme="minorEastAsia" w:hint="eastAsia"/>
          <w:sz w:val="24"/>
          <w:szCs w:val="24"/>
        </w:rPr>
        <w:t xml:space="preserve"> 取り囲むように</w:t>
      </w:r>
      <w:r w:rsidR="00377CC5">
        <w:rPr>
          <w:rFonts w:asciiTheme="minorEastAsia" w:hAnsiTheme="minorEastAsia" w:hint="eastAsia"/>
          <w:sz w:val="24"/>
          <w:szCs w:val="24"/>
        </w:rPr>
        <w:t>支城</w:t>
      </w:r>
      <w:r w:rsidR="00A62D7D" w:rsidRPr="00377CC5">
        <w:rPr>
          <w:rFonts w:asciiTheme="minorEastAsia" w:hAnsiTheme="minorEastAsia" w:hint="eastAsia"/>
          <w:sz w:val="24"/>
          <w:szCs w:val="24"/>
        </w:rPr>
        <w:t xml:space="preserve">を構えて守りを固めた。 </w:t>
      </w:r>
      <w:r w:rsidR="00377CC5">
        <w:rPr>
          <w:rFonts w:asciiTheme="minorEastAsia" w:hAnsiTheme="minorEastAsia" w:hint="eastAsia"/>
          <w:sz w:val="24"/>
          <w:szCs w:val="24"/>
        </w:rPr>
        <w:t>深志</w:t>
      </w:r>
      <w:r w:rsidR="00A62D7D" w:rsidRPr="00377CC5">
        <w:rPr>
          <w:rFonts w:asciiTheme="minorEastAsia" w:hAnsiTheme="minorEastAsia" w:hint="eastAsia"/>
          <w:sz w:val="24"/>
          <w:szCs w:val="24"/>
        </w:rPr>
        <w:t>城もこの頃林</w:t>
      </w:r>
      <w:r w:rsidR="00377CC5">
        <w:rPr>
          <w:rFonts w:asciiTheme="minorEastAsia" w:hAnsiTheme="minorEastAsia" w:hint="eastAsia"/>
          <w:sz w:val="24"/>
          <w:szCs w:val="24"/>
        </w:rPr>
        <w:t>城</w:t>
      </w:r>
      <w:r w:rsidR="00A62D7D" w:rsidRPr="00377CC5">
        <w:rPr>
          <w:rFonts w:asciiTheme="minorEastAsia" w:hAnsiTheme="minorEastAsia" w:hint="eastAsia"/>
          <w:sz w:val="24"/>
          <w:szCs w:val="24"/>
        </w:rPr>
        <w:t>の全面を固めるために</w:t>
      </w:r>
      <w:r w:rsidR="00377CC5">
        <w:rPr>
          <w:rFonts w:asciiTheme="minorEastAsia" w:hAnsiTheme="minorEastAsia" w:hint="eastAsia"/>
          <w:sz w:val="24"/>
          <w:szCs w:val="24"/>
        </w:rPr>
        <w:t>造られた。</w:t>
      </w:r>
      <w:r w:rsidR="00A62D7D" w:rsidRPr="00377CC5">
        <w:rPr>
          <w:rFonts w:asciiTheme="minorEastAsia" w:hAnsiTheme="minorEastAsia" w:hint="eastAsia"/>
          <w:sz w:val="24"/>
          <w:szCs w:val="24"/>
        </w:rPr>
        <w:t>その後</w:t>
      </w:r>
      <w:r w:rsidR="00377CC5">
        <w:rPr>
          <w:rFonts w:asciiTheme="minorEastAsia" w:hAnsiTheme="minorEastAsia" w:hint="eastAsia"/>
          <w:sz w:val="24"/>
          <w:szCs w:val="24"/>
        </w:rPr>
        <w:t>、甲斐</w:t>
      </w:r>
      <w:r w:rsidR="00A62D7D" w:rsidRPr="00377CC5">
        <w:rPr>
          <w:rFonts w:asciiTheme="minorEastAsia" w:hAnsiTheme="minorEastAsia" w:hint="eastAsia"/>
          <w:sz w:val="24"/>
          <w:szCs w:val="24"/>
        </w:rPr>
        <w:t xml:space="preserve">の武田信玄が小笠原 </w:t>
      </w:r>
      <w:r w:rsidR="00377CC5">
        <w:rPr>
          <w:rFonts w:asciiTheme="minorEastAsia" w:hAnsiTheme="minorEastAsia" w:hint="eastAsia"/>
          <w:sz w:val="24"/>
          <w:szCs w:val="24"/>
        </w:rPr>
        <w:t>長</w:t>
      </w:r>
      <w:r w:rsidR="00A62D7D" w:rsidRPr="00377CC5">
        <w:rPr>
          <w:rFonts w:asciiTheme="minorEastAsia" w:hAnsiTheme="minorEastAsia" w:hint="eastAsia"/>
          <w:sz w:val="24"/>
          <w:szCs w:val="24"/>
        </w:rPr>
        <w:t>時を</w:t>
      </w:r>
      <w:r w:rsidR="00377CC5">
        <w:rPr>
          <w:rFonts w:asciiTheme="minorEastAsia" w:hAnsiTheme="minorEastAsia" w:hint="eastAsia"/>
          <w:sz w:val="24"/>
          <w:szCs w:val="24"/>
        </w:rPr>
        <w:t>追い、</w:t>
      </w:r>
      <w:r w:rsidR="00A62D7D" w:rsidRPr="00377CC5">
        <w:rPr>
          <w:rFonts w:asciiTheme="minorEastAsia" w:hAnsiTheme="minorEastAsia" w:hint="eastAsia"/>
          <w:sz w:val="24"/>
          <w:szCs w:val="24"/>
        </w:rPr>
        <w:t>この地を占領し信濃支配の拠点とした。 その後</w:t>
      </w:r>
      <w:r w:rsidR="00377CC5">
        <w:rPr>
          <w:rFonts w:asciiTheme="minorEastAsia" w:hAnsiTheme="minorEastAsia" w:hint="eastAsia"/>
          <w:sz w:val="24"/>
          <w:szCs w:val="24"/>
        </w:rPr>
        <w:t>天正</w:t>
      </w:r>
      <w:r w:rsidR="00A62D7D" w:rsidRPr="00377CC5">
        <w:rPr>
          <w:rFonts w:asciiTheme="minorEastAsia" w:hAnsiTheme="minorEastAsia" w:hint="eastAsia"/>
          <w:sz w:val="24"/>
          <w:szCs w:val="24"/>
        </w:rPr>
        <w:t>10年</w:t>
      </w:r>
      <w:r w:rsidR="00377CC5">
        <w:rPr>
          <w:rFonts w:asciiTheme="minorEastAsia" w:hAnsiTheme="minorEastAsia" w:hint="eastAsia"/>
          <w:sz w:val="24"/>
          <w:szCs w:val="24"/>
        </w:rPr>
        <w:t>（1582）</w:t>
      </w:r>
      <w:r w:rsidR="00A62D7D" w:rsidRPr="00377CC5">
        <w:rPr>
          <w:rFonts w:asciiTheme="minorEastAsia" w:hAnsiTheme="minorEastAsia" w:hint="eastAsia"/>
          <w:sz w:val="24"/>
          <w:szCs w:val="24"/>
        </w:rPr>
        <w:t>に小笠原</w:t>
      </w:r>
      <w:r w:rsidR="00377CC5">
        <w:rPr>
          <w:rFonts w:asciiTheme="minorEastAsia" w:hAnsiTheme="minorEastAsia" w:hint="eastAsia"/>
          <w:sz w:val="24"/>
          <w:szCs w:val="24"/>
        </w:rPr>
        <w:t>貞慶</w:t>
      </w:r>
      <w:r w:rsidR="00A62D7D" w:rsidRPr="00377CC5">
        <w:rPr>
          <w:rFonts w:asciiTheme="minorEastAsia" w:hAnsiTheme="minorEastAsia" w:hint="eastAsia"/>
          <w:sz w:val="24"/>
          <w:szCs w:val="24"/>
        </w:rPr>
        <w:t xml:space="preserve"> が</w:t>
      </w:r>
      <w:r w:rsidR="00A20629">
        <w:rPr>
          <w:rFonts w:asciiTheme="minorEastAsia" w:hAnsiTheme="minorEastAsia" w:hint="eastAsia"/>
          <w:sz w:val="24"/>
          <w:szCs w:val="24"/>
        </w:rPr>
        <w:t>、</w:t>
      </w:r>
      <w:r w:rsidR="00A62D7D" w:rsidRPr="00377CC5">
        <w:rPr>
          <w:rFonts w:asciiTheme="minorEastAsia" w:hAnsiTheme="minorEastAsia" w:hint="eastAsia"/>
          <w:sz w:val="24"/>
          <w:szCs w:val="24"/>
        </w:rPr>
        <w:t xml:space="preserve"> 本能寺の変による 動乱の</w:t>
      </w:r>
      <w:r w:rsidR="00A20629">
        <w:rPr>
          <w:rFonts w:asciiTheme="minorEastAsia" w:hAnsiTheme="minorEastAsia" w:hint="eastAsia"/>
          <w:sz w:val="24"/>
          <w:szCs w:val="24"/>
        </w:rPr>
        <w:t>虚に乗じて深志城</w:t>
      </w:r>
      <w:r w:rsidR="00A62D7D" w:rsidRPr="00377CC5">
        <w:rPr>
          <w:rFonts w:asciiTheme="minorEastAsia" w:hAnsiTheme="minorEastAsia" w:hint="eastAsia"/>
          <w:sz w:val="24"/>
          <w:szCs w:val="24"/>
        </w:rPr>
        <w:t>を回復し</w:t>
      </w:r>
      <w:r w:rsidR="00A20629">
        <w:rPr>
          <w:rFonts w:asciiTheme="minorEastAsia" w:hAnsiTheme="minorEastAsia" w:hint="eastAsia"/>
          <w:sz w:val="24"/>
          <w:szCs w:val="24"/>
        </w:rPr>
        <w:t>、名を</w:t>
      </w:r>
      <w:r w:rsidR="00A62D7D" w:rsidRPr="00377CC5">
        <w:rPr>
          <w:rFonts w:asciiTheme="minorEastAsia" w:hAnsiTheme="minorEastAsia" w:hint="eastAsia"/>
          <w:sz w:val="24"/>
          <w:szCs w:val="24"/>
        </w:rPr>
        <w:t xml:space="preserve">松本城と改める。 </w:t>
      </w:r>
    </w:p>
    <w:p w:rsidR="009E11DE" w:rsidRPr="009E11DE" w:rsidRDefault="009E11DE" w:rsidP="009E11DE">
      <w:pPr>
        <w:rPr>
          <w:rFonts w:asciiTheme="minorEastAsia" w:hAnsiTheme="minorEastAsia"/>
          <w:b/>
          <w:sz w:val="28"/>
          <w:szCs w:val="28"/>
        </w:rPr>
      </w:pPr>
      <w:r>
        <w:rPr>
          <w:rFonts w:asciiTheme="minorEastAsia" w:hAnsiTheme="minorEastAsia" w:hint="eastAsia"/>
          <w:b/>
          <w:color w:val="0070C0"/>
          <w:sz w:val="28"/>
          <w:szCs w:val="28"/>
        </w:rPr>
        <w:t xml:space="preserve">３　</w:t>
      </w:r>
      <w:r w:rsidRPr="009E11DE">
        <w:rPr>
          <w:rFonts w:asciiTheme="minorEastAsia" w:hAnsiTheme="minorEastAsia" w:hint="eastAsia"/>
          <w:b/>
          <w:color w:val="0070C0"/>
          <w:sz w:val="28"/>
          <w:szCs w:val="28"/>
        </w:rPr>
        <w:t>松本城の歴史</w:t>
      </w:r>
      <w:r w:rsidRPr="009E11DE">
        <w:rPr>
          <w:rFonts w:asciiTheme="minorEastAsia" w:hAnsiTheme="minorEastAsia" w:hint="eastAsia"/>
          <w:b/>
          <w:sz w:val="28"/>
          <w:szCs w:val="28"/>
        </w:rPr>
        <w:t xml:space="preserve">　</w:t>
      </w:r>
    </w:p>
    <w:p w:rsidR="009E11DE" w:rsidRPr="009E11DE" w:rsidRDefault="009E11DE" w:rsidP="009E11DE">
      <w:pPr>
        <w:rPr>
          <w:rFonts w:asciiTheme="minorEastAsia" w:hAnsiTheme="minorEastAsia"/>
          <w:sz w:val="24"/>
          <w:szCs w:val="24"/>
        </w:rPr>
      </w:pPr>
      <w:r w:rsidRPr="009E11DE">
        <w:rPr>
          <w:rFonts w:asciiTheme="minorEastAsia" w:hAnsiTheme="minorEastAsia" w:hint="eastAsia"/>
          <w:sz w:val="24"/>
          <w:szCs w:val="24"/>
        </w:rPr>
        <w:t>室町時代後期　信濃守護・小笠原長棟が、深志に支城を築く、</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天文19年（1550</w:t>
      </w:r>
      <w:r w:rsidRPr="009E11DE">
        <w:rPr>
          <w:rFonts w:asciiTheme="minorEastAsia" w:hAnsiTheme="minorEastAsia" w:hint="eastAsia"/>
          <w:sz w:val="24"/>
          <w:szCs w:val="24"/>
        </w:rPr>
        <w:t>）武田信玄が信濃に侵攻し、深志城を松本支配の拠点とする。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天正10年（1582</w:t>
      </w:r>
      <w:r w:rsidRPr="009E11DE">
        <w:rPr>
          <w:rFonts w:asciiTheme="minorEastAsia" w:hAnsiTheme="minorEastAsia" w:hint="eastAsia"/>
          <w:sz w:val="24"/>
          <w:szCs w:val="24"/>
        </w:rPr>
        <w:t>）本能寺の変後、小笠原貞慶が深志を奪還する。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天正18年（1590</w:t>
      </w:r>
      <w:r w:rsidRPr="009E11DE">
        <w:rPr>
          <w:rFonts w:asciiTheme="minorEastAsia" w:hAnsiTheme="minorEastAsia" w:hint="eastAsia"/>
          <w:sz w:val="24"/>
          <w:szCs w:val="24"/>
        </w:rPr>
        <w:t>）貞慶の子秀政が転封。石川数正が城主となり松本城に改名する。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文禄２年（15</w:t>
      </w:r>
      <w:r>
        <w:rPr>
          <w:rFonts w:asciiTheme="minorEastAsia" w:hAnsiTheme="minorEastAsia"/>
          <w:sz w:val="24"/>
          <w:szCs w:val="24"/>
        </w:rPr>
        <w:t>93</w:t>
      </w:r>
      <w:r w:rsidRPr="009E11DE">
        <w:rPr>
          <w:rFonts w:asciiTheme="minorEastAsia" w:hAnsiTheme="minorEastAsia" w:hint="eastAsia"/>
          <w:sz w:val="24"/>
          <w:szCs w:val="24"/>
        </w:rPr>
        <w:t>）数正の子・康長が天守築城を開始する。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慶長18年（1</w:t>
      </w:r>
      <w:r>
        <w:rPr>
          <w:rFonts w:asciiTheme="minorEastAsia" w:hAnsiTheme="minorEastAsia"/>
          <w:sz w:val="24"/>
          <w:szCs w:val="24"/>
        </w:rPr>
        <w:t>613</w:t>
      </w:r>
      <w:r w:rsidRPr="009E11DE">
        <w:rPr>
          <w:rFonts w:asciiTheme="minorEastAsia" w:hAnsiTheme="minorEastAsia" w:hint="eastAsia"/>
          <w:sz w:val="24"/>
          <w:szCs w:val="24"/>
        </w:rPr>
        <w:t>）石川康長が改易され小笠原秀政が入封。</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元和３年（1</w:t>
      </w:r>
      <w:r>
        <w:rPr>
          <w:rFonts w:asciiTheme="minorEastAsia" w:hAnsiTheme="minorEastAsia"/>
          <w:sz w:val="24"/>
          <w:szCs w:val="24"/>
        </w:rPr>
        <w:t>617</w:t>
      </w:r>
      <w:r w:rsidRPr="009E11DE">
        <w:rPr>
          <w:rFonts w:asciiTheme="minorEastAsia" w:hAnsiTheme="minorEastAsia" w:hint="eastAsia"/>
          <w:sz w:val="24"/>
          <w:szCs w:val="24"/>
        </w:rPr>
        <w:t>）戸田康長が入封。</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寛永10年（1</w:t>
      </w:r>
      <w:r>
        <w:rPr>
          <w:rFonts w:asciiTheme="minorEastAsia" w:hAnsiTheme="minorEastAsia"/>
          <w:sz w:val="24"/>
          <w:szCs w:val="24"/>
        </w:rPr>
        <w:t>633</w:t>
      </w:r>
      <w:r w:rsidRPr="009E11DE">
        <w:rPr>
          <w:rFonts w:asciiTheme="minorEastAsia" w:hAnsiTheme="minorEastAsia" w:hint="eastAsia"/>
          <w:sz w:val="24"/>
          <w:szCs w:val="24"/>
        </w:rPr>
        <w:t>）松平直政が入封。月見櫓・辰巳付櫓などが作られ、現在の姿になる。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寛永15年（1638</w:t>
      </w:r>
      <w:r w:rsidRPr="009E11DE">
        <w:rPr>
          <w:rFonts w:asciiTheme="minorEastAsia" w:hAnsiTheme="minorEastAsia" w:hint="eastAsia"/>
          <w:sz w:val="24"/>
          <w:szCs w:val="24"/>
        </w:rPr>
        <w:t>）堀田正盛が入封。</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寛永19年（1642</w:t>
      </w:r>
      <w:r w:rsidRPr="009E11DE">
        <w:rPr>
          <w:rFonts w:asciiTheme="minorEastAsia" w:hAnsiTheme="minorEastAsia" w:hint="eastAsia"/>
          <w:sz w:val="24"/>
          <w:szCs w:val="24"/>
        </w:rPr>
        <w:t>）水野忠清が入封。</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享保10年（1</w:t>
      </w:r>
      <w:r>
        <w:rPr>
          <w:rFonts w:asciiTheme="minorEastAsia" w:hAnsiTheme="minorEastAsia"/>
          <w:sz w:val="24"/>
          <w:szCs w:val="24"/>
        </w:rPr>
        <w:t>725</w:t>
      </w:r>
      <w:r w:rsidRPr="009E11DE">
        <w:rPr>
          <w:rFonts w:asciiTheme="minorEastAsia" w:hAnsiTheme="minorEastAsia" w:hint="eastAsia"/>
          <w:sz w:val="24"/>
          <w:szCs w:val="24"/>
        </w:rPr>
        <w:t>）戸田光慈（みつちか）が入封。</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享保12年（1</w:t>
      </w:r>
      <w:r>
        <w:rPr>
          <w:rFonts w:asciiTheme="minorEastAsia" w:hAnsiTheme="minorEastAsia"/>
          <w:sz w:val="24"/>
          <w:szCs w:val="24"/>
        </w:rPr>
        <w:t>727</w:t>
      </w:r>
      <w:r w:rsidRPr="009E11DE">
        <w:rPr>
          <w:rFonts w:asciiTheme="minorEastAsia" w:hAnsiTheme="minorEastAsia" w:hint="eastAsia"/>
          <w:sz w:val="24"/>
          <w:szCs w:val="24"/>
        </w:rPr>
        <w:t>）本丸御殿が焼失する。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明治４年（1</w:t>
      </w:r>
      <w:r>
        <w:rPr>
          <w:rFonts w:asciiTheme="minorEastAsia" w:hAnsiTheme="minorEastAsia"/>
          <w:sz w:val="24"/>
          <w:szCs w:val="24"/>
        </w:rPr>
        <w:t>871</w:t>
      </w:r>
      <w:r w:rsidRPr="009E11DE">
        <w:rPr>
          <w:rFonts w:asciiTheme="minorEastAsia" w:hAnsiTheme="minorEastAsia" w:hint="eastAsia"/>
          <w:sz w:val="24"/>
          <w:szCs w:val="24"/>
        </w:rPr>
        <w:t>）廃藩置県で、二の丸御殿に県庁が置かれる。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明治９年（1</w:t>
      </w:r>
      <w:r>
        <w:rPr>
          <w:rFonts w:asciiTheme="minorEastAsia" w:hAnsiTheme="minorEastAsia"/>
          <w:sz w:val="24"/>
          <w:szCs w:val="24"/>
        </w:rPr>
        <w:t>878</w:t>
      </w:r>
      <w:r w:rsidRPr="009E11DE">
        <w:rPr>
          <w:rFonts w:asciiTheme="minorEastAsia" w:hAnsiTheme="minorEastAsia" w:hint="eastAsia"/>
          <w:sz w:val="24"/>
          <w:szCs w:val="24"/>
        </w:rPr>
        <w:t>）二の丸御殿が焼失する。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昭和11年（1</w:t>
      </w:r>
      <w:r>
        <w:rPr>
          <w:rFonts w:asciiTheme="minorEastAsia" w:hAnsiTheme="minorEastAsia"/>
          <w:sz w:val="24"/>
          <w:szCs w:val="24"/>
        </w:rPr>
        <w:t>939</w:t>
      </w:r>
      <w:r w:rsidRPr="009E11DE">
        <w:rPr>
          <w:rFonts w:asciiTheme="minorEastAsia" w:hAnsiTheme="minorEastAsia" w:hint="eastAsia"/>
          <w:sz w:val="24"/>
          <w:szCs w:val="24"/>
        </w:rPr>
        <w:t>）天守・乾天守・渡櫓。辰巳付櫓・月見櫓が国宝に指定される。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平成２年（1</w:t>
      </w:r>
      <w:r>
        <w:rPr>
          <w:rFonts w:asciiTheme="minorEastAsia" w:hAnsiTheme="minorEastAsia"/>
          <w:sz w:val="24"/>
          <w:szCs w:val="24"/>
        </w:rPr>
        <w:t>990</w:t>
      </w:r>
      <w:r w:rsidRPr="009E11DE">
        <w:rPr>
          <w:rFonts w:asciiTheme="minorEastAsia" w:hAnsiTheme="minorEastAsia" w:hint="eastAsia"/>
          <w:sz w:val="24"/>
          <w:szCs w:val="24"/>
        </w:rPr>
        <w:t>）黒門・二の門・袖塀が復元される。</w:t>
      </w:r>
    </w:p>
    <w:p w:rsidR="009E11DE" w:rsidRPr="009E11DE" w:rsidRDefault="009E11DE" w:rsidP="0055299D">
      <w:pPr>
        <w:ind w:firstLine="240"/>
        <w:rPr>
          <w:rFonts w:asciiTheme="minorEastAsia" w:hAnsiTheme="minorEastAsia"/>
          <w:sz w:val="24"/>
          <w:szCs w:val="24"/>
        </w:rPr>
      </w:pPr>
      <w:r>
        <w:rPr>
          <w:rFonts w:asciiTheme="minorEastAsia" w:hAnsiTheme="minorEastAsia" w:hint="eastAsia"/>
          <w:sz w:val="24"/>
          <w:szCs w:val="24"/>
        </w:rPr>
        <w:t>五重六階の天守としては日本最古を誇り、その天守</w:t>
      </w:r>
      <w:r w:rsidRPr="009E11DE">
        <w:rPr>
          <w:rFonts w:asciiTheme="minorEastAsia" w:hAnsiTheme="minorEastAsia" w:hint="eastAsia"/>
          <w:sz w:val="24"/>
          <w:szCs w:val="24"/>
        </w:rPr>
        <w:t>は</w:t>
      </w:r>
      <w:r>
        <w:rPr>
          <w:rFonts w:asciiTheme="minorEastAsia" w:hAnsiTheme="minorEastAsia" w:hint="eastAsia"/>
          <w:sz w:val="24"/>
          <w:szCs w:val="24"/>
        </w:rPr>
        <w:t>姫路城に次ぐ大きさ</w:t>
      </w:r>
      <w:r w:rsidRPr="009E11DE">
        <w:rPr>
          <w:rFonts w:asciiTheme="minorEastAsia" w:hAnsiTheme="minorEastAsia" w:hint="eastAsia"/>
          <w:sz w:val="24"/>
          <w:szCs w:val="24"/>
        </w:rPr>
        <w:t>。三重に巡る水堀、北アルプスの山々をバックに佇む松本城は、まさに国宝の代表格だ。</w:t>
      </w:r>
    </w:p>
    <w:p w:rsidR="009E11DE" w:rsidRPr="009E11DE" w:rsidRDefault="009E11DE" w:rsidP="009E11DE">
      <w:pPr>
        <w:rPr>
          <w:rFonts w:asciiTheme="minorEastAsia" w:hAnsiTheme="minorEastAsia"/>
          <w:sz w:val="24"/>
          <w:szCs w:val="24"/>
        </w:rPr>
      </w:pPr>
      <w:r w:rsidRPr="009E11DE">
        <w:rPr>
          <w:rFonts w:asciiTheme="minorEastAsia" w:hAnsiTheme="minorEastAsia" w:hint="eastAsia"/>
          <w:sz w:val="24"/>
          <w:szCs w:val="24"/>
        </w:rPr>
        <w:t xml:space="preserve">　その前進は戦国時代</w:t>
      </w:r>
      <w:r w:rsidR="001740D5">
        <w:rPr>
          <w:rFonts w:asciiTheme="minorEastAsia" w:hAnsiTheme="minorEastAsia" w:hint="eastAsia"/>
          <w:sz w:val="24"/>
          <w:szCs w:val="24"/>
        </w:rPr>
        <w:t>の永正年間（一五〇四～二一）にさかのぼる。当時、深志郷（現・松本</w:t>
      </w:r>
      <w:r w:rsidRPr="009E11DE">
        <w:rPr>
          <w:rFonts w:asciiTheme="minorEastAsia" w:hAnsiTheme="minorEastAsia" w:hint="eastAsia"/>
          <w:sz w:val="24"/>
          <w:szCs w:val="24"/>
        </w:rPr>
        <w:t>市）を治めていた</w:t>
      </w:r>
      <w:r w:rsidR="001740D5">
        <w:rPr>
          <w:rFonts w:asciiTheme="minorEastAsia" w:hAnsiTheme="minorEastAsia" w:hint="eastAsia"/>
          <w:sz w:val="24"/>
          <w:szCs w:val="24"/>
        </w:rPr>
        <w:t>のは信濃の守護・小笠原氏で、深志城は本拠地・林城を取り囲む支城の</w:t>
      </w:r>
      <w:r w:rsidRPr="009E11DE">
        <w:rPr>
          <w:rFonts w:asciiTheme="minorEastAsia" w:hAnsiTheme="minorEastAsia" w:hint="eastAsia"/>
          <w:sz w:val="24"/>
          <w:szCs w:val="24"/>
        </w:rPr>
        <w:t>ひとつに過ぎなかった。一時は武田信玄に奪われるが、武田氏滅亡後に小笠原貞慶(さだよし)が旧領奪回に成功。</w:t>
      </w:r>
    </w:p>
    <w:p w:rsidR="009E11DE" w:rsidRPr="009E11DE" w:rsidRDefault="009E11DE" w:rsidP="009E11DE">
      <w:pPr>
        <w:rPr>
          <w:rFonts w:asciiTheme="minorEastAsia" w:hAnsiTheme="minorEastAsia"/>
          <w:sz w:val="24"/>
          <w:szCs w:val="24"/>
        </w:rPr>
      </w:pPr>
      <w:r w:rsidRPr="009E11DE">
        <w:rPr>
          <w:rFonts w:asciiTheme="minorEastAsia" w:hAnsiTheme="minorEastAsia" w:hint="eastAsia"/>
          <w:sz w:val="24"/>
          <w:szCs w:val="24"/>
        </w:rPr>
        <w:t>その後に地名を松本と改め、城の名も松本城となった。</w:t>
      </w:r>
    </w:p>
    <w:p w:rsidR="009E11DE" w:rsidRPr="009E11DE" w:rsidRDefault="009E11DE" w:rsidP="009E11DE">
      <w:pPr>
        <w:rPr>
          <w:rFonts w:asciiTheme="minorEastAsia" w:hAnsiTheme="minorEastAsia"/>
          <w:sz w:val="24"/>
          <w:szCs w:val="24"/>
        </w:rPr>
      </w:pPr>
      <w:r w:rsidRPr="009E11DE">
        <w:rPr>
          <w:rFonts w:asciiTheme="minorEastAsia" w:hAnsiTheme="minorEastAsia" w:hint="eastAsia"/>
          <w:sz w:val="24"/>
          <w:szCs w:val="24"/>
        </w:rPr>
        <w:t xml:space="preserve">　豊臣秀吉の天下統一後、深志城に石川数正が入城。数正とその子・康長が城郭と城下町の整備を行い、戦国時代末期には天守を含む大城郭が完成。その後は松本藩の藩庁となり、藩政のシンボル</w:t>
      </w:r>
      <w:r w:rsidRPr="009E11DE">
        <w:rPr>
          <w:rFonts w:asciiTheme="minorEastAsia" w:hAnsiTheme="minorEastAsia" w:hint="eastAsia"/>
          <w:sz w:val="24"/>
          <w:szCs w:val="24"/>
        </w:rPr>
        <w:lastRenderedPageBreak/>
        <w:t>となった。松本藩は小笠原氏や水野氏など、徳川の譜代大名が入れ替わりで統治し、幕末までは戸田松平氏が及第にわたって統治した。</w:t>
      </w:r>
    </w:p>
    <w:p w:rsidR="00E0294A" w:rsidRDefault="00E0294A" w:rsidP="009E11DE">
      <w:pPr>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8480" behindDoc="1" locked="0" layoutInCell="1" allowOverlap="1">
            <wp:simplePos x="0" y="0"/>
            <wp:positionH relativeFrom="column">
              <wp:posOffset>76200</wp:posOffset>
            </wp:positionH>
            <wp:positionV relativeFrom="paragraph">
              <wp:posOffset>590550</wp:posOffset>
            </wp:positionV>
            <wp:extent cx="5181600" cy="2457450"/>
            <wp:effectExtent l="0" t="0" r="0" b="0"/>
            <wp:wrapTight wrapText="bothSides">
              <wp:wrapPolygon edited="0">
                <wp:start x="0" y="0"/>
                <wp:lineTo x="0" y="21433"/>
                <wp:lineTo x="21521" y="21433"/>
                <wp:lineTo x="21521"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1DE" w:rsidRPr="009E11DE">
        <w:rPr>
          <w:rFonts w:asciiTheme="minorEastAsia" w:hAnsiTheme="minorEastAsia" w:hint="eastAsia"/>
          <w:sz w:val="24"/>
          <w:szCs w:val="24"/>
        </w:rPr>
        <w:t xml:space="preserve">　松本城天守でぜひ注目したいポイントは、江戸時代の初期に三代将軍・家光を迎えるために増築された月見櫓。周りに巡らせた朱塗</w:t>
      </w:r>
      <w:r>
        <w:rPr>
          <w:rFonts w:asciiTheme="minorEastAsia" w:hAnsiTheme="minorEastAsia" w:hint="eastAsia"/>
          <w:sz w:val="24"/>
          <w:szCs w:val="24"/>
        </w:rPr>
        <w:t>りの回縁や船底型の天井など、全国でも類を見ない優雅な造りが特徴</w:t>
      </w:r>
      <w:r w:rsidR="00B75D8E">
        <w:rPr>
          <w:rFonts w:asciiTheme="minorEastAsia" w:hAnsiTheme="minorEastAsia" w:hint="eastAsia"/>
          <w:sz w:val="24"/>
          <w:szCs w:val="24"/>
        </w:rPr>
        <w:t>。</w:t>
      </w:r>
    </w:p>
    <w:p w:rsidR="00E0294A" w:rsidRDefault="00E0294A" w:rsidP="009E11DE">
      <w:pPr>
        <w:rPr>
          <w:rFonts w:asciiTheme="minorEastAsia" w:hAnsiTheme="minorEastAsia"/>
          <w:b/>
          <w:color w:val="0070C0"/>
          <w:sz w:val="28"/>
          <w:szCs w:val="28"/>
        </w:rPr>
      </w:pPr>
    </w:p>
    <w:p w:rsidR="00E0294A" w:rsidRDefault="00E0294A" w:rsidP="009E11DE">
      <w:pPr>
        <w:rPr>
          <w:rFonts w:asciiTheme="minorEastAsia" w:hAnsiTheme="minorEastAsia"/>
          <w:b/>
          <w:color w:val="0070C0"/>
          <w:sz w:val="28"/>
          <w:szCs w:val="28"/>
        </w:rPr>
      </w:pPr>
    </w:p>
    <w:p w:rsidR="00E0294A" w:rsidRDefault="00E0294A" w:rsidP="009E11DE">
      <w:pPr>
        <w:rPr>
          <w:rFonts w:asciiTheme="minorEastAsia" w:hAnsiTheme="minorEastAsia"/>
          <w:b/>
          <w:color w:val="0070C0"/>
          <w:sz w:val="28"/>
          <w:szCs w:val="28"/>
        </w:rPr>
      </w:pPr>
    </w:p>
    <w:p w:rsidR="00E0294A" w:rsidRDefault="00E0294A" w:rsidP="009E11DE">
      <w:pPr>
        <w:rPr>
          <w:rFonts w:asciiTheme="minorEastAsia" w:hAnsiTheme="minorEastAsia"/>
          <w:b/>
          <w:color w:val="0070C0"/>
          <w:sz w:val="28"/>
          <w:szCs w:val="28"/>
        </w:rPr>
      </w:pPr>
    </w:p>
    <w:p w:rsidR="00E0294A" w:rsidRDefault="00E0294A" w:rsidP="009E11DE">
      <w:pPr>
        <w:rPr>
          <w:rFonts w:asciiTheme="minorEastAsia" w:hAnsiTheme="minorEastAsia"/>
          <w:b/>
          <w:color w:val="0070C0"/>
          <w:sz w:val="28"/>
          <w:szCs w:val="28"/>
        </w:rPr>
      </w:pPr>
    </w:p>
    <w:p w:rsidR="00E0294A" w:rsidRDefault="00E0294A" w:rsidP="009E11DE">
      <w:pPr>
        <w:rPr>
          <w:rFonts w:asciiTheme="minorEastAsia" w:hAnsiTheme="minorEastAsia"/>
          <w:b/>
          <w:color w:val="0070C0"/>
          <w:sz w:val="28"/>
          <w:szCs w:val="28"/>
        </w:rPr>
      </w:pPr>
      <w:r w:rsidRPr="00E0294A">
        <w:rPr>
          <w:rFonts w:asciiTheme="minorEastAsia" w:hAnsiTheme="minorEastAsia" w:hint="eastAsia"/>
          <w:noProof/>
          <w:sz w:val="24"/>
          <w:szCs w:val="24"/>
        </w:rPr>
        <w:drawing>
          <wp:anchor distT="0" distB="0" distL="114300" distR="114300" simplePos="0" relativeHeight="251669504" behindDoc="1" locked="0" layoutInCell="1" allowOverlap="1">
            <wp:simplePos x="0" y="0"/>
            <wp:positionH relativeFrom="column">
              <wp:posOffset>247650</wp:posOffset>
            </wp:positionH>
            <wp:positionV relativeFrom="paragraph">
              <wp:posOffset>219075</wp:posOffset>
            </wp:positionV>
            <wp:extent cx="4914900" cy="3990340"/>
            <wp:effectExtent l="0" t="0" r="0" b="0"/>
            <wp:wrapTight wrapText="bothSides">
              <wp:wrapPolygon edited="0">
                <wp:start x="0" y="0"/>
                <wp:lineTo x="0" y="21449"/>
                <wp:lineTo x="21516" y="21449"/>
                <wp:lineTo x="21516"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3990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1DE" w:rsidRPr="00E0294A" w:rsidRDefault="00AF31F8" w:rsidP="009E11DE">
      <w:pPr>
        <w:rPr>
          <w:rFonts w:asciiTheme="minorEastAsia" w:hAnsiTheme="minorEastAsia"/>
          <w:b/>
          <w:color w:val="0070C0"/>
          <w:sz w:val="24"/>
          <w:szCs w:val="24"/>
        </w:rPr>
      </w:pPr>
      <w:r w:rsidRPr="00E0294A">
        <w:rPr>
          <w:rFonts w:asciiTheme="minorEastAsia" w:hAnsiTheme="minorEastAsia" w:hint="eastAsia"/>
          <w:b/>
          <w:color w:val="0070C0"/>
          <w:sz w:val="24"/>
          <w:szCs w:val="24"/>
        </w:rPr>
        <w:t>写真は北アルプスの常念岳（別名常念坊）をバックにした松本城</w:t>
      </w:r>
    </w:p>
    <w:p w:rsidR="00B75D8E" w:rsidRDefault="00B75D8E" w:rsidP="009E11DE">
      <w:pPr>
        <w:rPr>
          <w:rFonts w:asciiTheme="minorEastAsia" w:hAnsiTheme="minorEastAsia"/>
          <w:sz w:val="24"/>
          <w:szCs w:val="24"/>
        </w:rPr>
      </w:pPr>
    </w:p>
    <w:p w:rsidR="00A20629" w:rsidRPr="00AE0298" w:rsidRDefault="009E11DE" w:rsidP="00A20629">
      <w:pPr>
        <w:rPr>
          <w:rFonts w:asciiTheme="minorEastAsia" w:hAnsiTheme="minorEastAsia"/>
          <w:b/>
          <w:color w:val="0070C0"/>
          <w:sz w:val="28"/>
          <w:szCs w:val="28"/>
        </w:rPr>
      </w:pPr>
      <w:r>
        <w:rPr>
          <w:rFonts w:asciiTheme="minorEastAsia" w:hAnsiTheme="minorEastAsia" w:hint="eastAsia"/>
          <w:b/>
          <w:color w:val="0070C0"/>
          <w:sz w:val="28"/>
          <w:szCs w:val="28"/>
        </w:rPr>
        <w:t>３</w:t>
      </w:r>
      <w:r w:rsidR="00A20629" w:rsidRPr="00AE0298">
        <w:rPr>
          <w:rFonts w:asciiTheme="minorEastAsia" w:hAnsiTheme="minorEastAsia" w:hint="eastAsia"/>
          <w:b/>
          <w:color w:val="0070C0"/>
          <w:sz w:val="28"/>
          <w:szCs w:val="28"/>
        </w:rPr>
        <w:t xml:space="preserve">　</w:t>
      </w:r>
      <w:r w:rsidR="00A20629">
        <w:rPr>
          <w:rFonts w:asciiTheme="minorEastAsia" w:hAnsiTheme="minorEastAsia" w:hint="eastAsia"/>
          <w:b/>
          <w:color w:val="0070C0"/>
          <w:sz w:val="28"/>
          <w:szCs w:val="28"/>
        </w:rPr>
        <w:t>天守築造</w:t>
      </w:r>
    </w:p>
    <w:p w:rsidR="00BA57FA" w:rsidRDefault="00BA57FA" w:rsidP="00A20629">
      <w:pPr>
        <w:ind w:firstLine="240"/>
        <w:rPr>
          <w:rFonts w:asciiTheme="minorEastAsia" w:hAnsiTheme="minorEastAsia"/>
          <w:sz w:val="24"/>
          <w:szCs w:val="24"/>
        </w:rPr>
      </w:pPr>
      <w:r>
        <w:rPr>
          <w:rFonts w:asciiTheme="minorEastAsia" w:hAnsiTheme="minorEastAsia"/>
          <w:sz w:val="24"/>
          <w:szCs w:val="24"/>
        </w:rPr>
        <w:t>天守閣では、戦国時代の</w:t>
      </w:r>
      <w:r>
        <w:rPr>
          <w:rFonts w:asciiTheme="minorEastAsia" w:hAnsiTheme="minorEastAsia" w:hint="eastAsia"/>
          <w:sz w:val="24"/>
          <w:szCs w:val="24"/>
        </w:rPr>
        <w:t>主力武器であった鉄砲戦への様々な備えを見ることができる。厚い壁には矢狭間・鉄砲狭間があわせて25カ所あり、天守・乾小天守・渡櫓の</w:t>
      </w:r>
      <w:r w:rsidR="00185F93">
        <w:rPr>
          <w:rFonts w:asciiTheme="minorEastAsia" w:hAnsiTheme="minorEastAsia" w:hint="eastAsia"/>
          <w:sz w:val="24"/>
          <w:szCs w:val="24"/>
        </w:rPr>
        <w:t>一階には石落</w:t>
      </w:r>
      <w:r w:rsidR="00C06F75">
        <w:rPr>
          <w:rFonts w:asciiTheme="minorEastAsia" w:hAnsiTheme="minorEastAsia" w:hint="eastAsia"/>
          <w:sz w:val="24"/>
          <w:szCs w:val="24"/>
        </w:rPr>
        <w:t>（合計</w:t>
      </w:r>
      <w:r w:rsidR="00EB777C">
        <w:rPr>
          <w:rFonts w:asciiTheme="minorEastAsia" w:hAnsiTheme="minorEastAsia" w:hint="eastAsia"/>
          <w:sz w:val="24"/>
          <w:szCs w:val="24"/>
        </w:rPr>
        <w:t>11カ所）</w:t>
      </w:r>
      <w:r w:rsidR="00185F93">
        <w:rPr>
          <w:rFonts w:asciiTheme="minorEastAsia" w:hAnsiTheme="minorEastAsia" w:hint="eastAsia"/>
          <w:sz w:val="24"/>
          <w:szCs w:val="24"/>
        </w:rPr>
        <w:t>が設けられている。石落は石垣を登ってくる敵を防ぐ工夫で、狭間と同じように鉄砲を使っての攻撃も可能な武備であった。</w:t>
      </w:r>
    </w:p>
    <w:p w:rsidR="00AE0298" w:rsidRDefault="00A62D7D" w:rsidP="00A20629">
      <w:pPr>
        <w:ind w:firstLine="240"/>
        <w:rPr>
          <w:rFonts w:asciiTheme="minorEastAsia" w:hAnsiTheme="minorEastAsia"/>
          <w:sz w:val="24"/>
          <w:szCs w:val="24"/>
        </w:rPr>
      </w:pPr>
      <w:r w:rsidRPr="00377CC5">
        <w:rPr>
          <w:rFonts w:asciiTheme="minorEastAsia" w:hAnsiTheme="minorEastAsia" w:hint="eastAsia"/>
          <w:sz w:val="24"/>
          <w:szCs w:val="24"/>
        </w:rPr>
        <w:t>豊臣秀吉は</w:t>
      </w:r>
      <w:r w:rsidR="00A20629">
        <w:rPr>
          <w:rFonts w:asciiTheme="minorEastAsia" w:hAnsiTheme="minorEastAsia" w:hint="eastAsia"/>
          <w:sz w:val="24"/>
          <w:szCs w:val="24"/>
        </w:rPr>
        <w:t>、天正</w:t>
      </w:r>
      <w:r w:rsidRPr="00377CC5">
        <w:rPr>
          <w:rFonts w:asciiTheme="minorEastAsia" w:hAnsiTheme="minorEastAsia" w:hint="eastAsia"/>
          <w:sz w:val="24"/>
          <w:szCs w:val="24"/>
        </w:rPr>
        <w:t xml:space="preserve"> 18年</w:t>
      </w:r>
      <w:r w:rsidR="00A20629">
        <w:rPr>
          <w:rFonts w:asciiTheme="minorEastAsia" w:hAnsiTheme="minorEastAsia" w:hint="eastAsia"/>
          <w:sz w:val="24"/>
          <w:szCs w:val="24"/>
        </w:rPr>
        <w:t>（</w:t>
      </w:r>
      <w:r w:rsidRPr="00377CC5">
        <w:rPr>
          <w:rFonts w:asciiTheme="minorEastAsia" w:hAnsiTheme="minorEastAsia" w:hint="eastAsia"/>
          <w:sz w:val="24"/>
          <w:szCs w:val="24"/>
        </w:rPr>
        <w:t>1590</w:t>
      </w:r>
      <w:r w:rsidR="00A20629">
        <w:rPr>
          <w:rFonts w:asciiTheme="minorEastAsia" w:hAnsiTheme="minorEastAsia" w:hint="eastAsia"/>
          <w:sz w:val="24"/>
          <w:szCs w:val="24"/>
        </w:rPr>
        <w:t>）に</w:t>
      </w:r>
      <w:r w:rsidRPr="00377CC5">
        <w:rPr>
          <w:rFonts w:asciiTheme="minorEastAsia" w:hAnsiTheme="minorEastAsia" w:hint="eastAsia"/>
          <w:sz w:val="24"/>
          <w:szCs w:val="24"/>
        </w:rPr>
        <w:t>小田原城に北条</w:t>
      </w:r>
      <w:r w:rsidR="00A20629">
        <w:rPr>
          <w:rFonts w:asciiTheme="minorEastAsia" w:hAnsiTheme="minorEastAsia" w:hint="eastAsia"/>
          <w:sz w:val="24"/>
          <w:szCs w:val="24"/>
        </w:rPr>
        <w:t>氏直</w:t>
      </w:r>
      <w:r w:rsidRPr="00377CC5">
        <w:rPr>
          <w:rFonts w:asciiTheme="minorEastAsia" w:hAnsiTheme="minorEastAsia" w:hint="eastAsia"/>
          <w:sz w:val="24"/>
          <w:szCs w:val="24"/>
        </w:rPr>
        <w:t>を下し天下を統一 すると 徳川家康は 関東に</w:t>
      </w:r>
      <w:r w:rsidR="00A20629">
        <w:rPr>
          <w:rFonts w:asciiTheme="minorEastAsia" w:hAnsiTheme="minorEastAsia" w:hint="eastAsia"/>
          <w:sz w:val="24"/>
          <w:szCs w:val="24"/>
        </w:rPr>
        <w:t>移封に</w:t>
      </w:r>
      <w:r w:rsidRPr="00377CC5">
        <w:rPr>
          <w:rFonts w:asciiTheme="minorEastAsia" w:hAnsiTheme="minorEastAsia" w:hint="eastAsia"/>
          <w:sz w:val="24"/>
          <w:szCs w:val="24"/>
        </w:rPr>
        <w:t>した この時松本城</w:t>
      </w:r>
      <w:r w:rsidR="00A20629">
        <w:rPr>
          <w:rFonts w:asciiTheme="minorEastAsia" w:hAnsiTheme="minorEastAsia" w:hint="eastAsia"/>
          <w:sz w:val="24"/>
          <w:szCs w:val="24"/>
        </w:rPr>
        <w:t>主</w:t>
      </w:r>
      <w:r w:rsidRPr="00377CC5">
        <w:rPr>
          <w:rFonts w:asciiTheme="minorEastAsia" w:hAnsiTheme="minorEastAsia" w:hint="eastAsia"/>
          <w:sz w:val="24"/>
          <w:szCs w:val="24"/>
        </w:rPr>
        <w:t>小笠原</w:t>
      </w:r>
      <w:r w:rsidR="00A20629">
        <w:rPr>
          <w:rFonts w:asciiTheme="minorEastAsia" w:hAnsiTheme="minorEastAsia" w:hint="eastAsia"/>
          <w:sz w:val="24"/>
          <w:szCs w:val="24"/>
        </w:rPr>
        <w:t>秀政</w:t>
      </w:r>
      <w:r w:rsidRPr="00377CC5">
        <w:rPr>
          <w:rFonts w:asciiTheme="minorEastAsia" w:hAnsiTheme="minorEastAsia" w:hint="eastAsia"/>
          <w:sz w:val="24"/>
          <w:szCs w:val="24"/>
        </w:rPr>
        <w:t>が家康に従って 下総へ移ると</w:t>
      </w:r>
      <w:r w:rsidR="00A20629">
        <w:rPr>
          <w:rFonts w:asciiTheme="minorEastAsia" w:hAnsiTheme="minorEastAsia" w:hint="eastAsia"/>
          <w:sz w:val="24"/>
          <w:szCs w:val="24"/>
        </w:rPr>
        <w:t>、</w:t>
      </w:r>
      <w:r w:rsidRPr="00377CC5">
        <w:rPr>
          <w:rFonts w:asciiTheme="minorEastAsia" w:hAnsiTheme="minorEastAsia" w:hint="eastAsia"/>
          <w:sz w:val="24"/>
          <w:szCs w:val="24"/>
        </w:rPr>
        <w:t xml:space="preserve"> 秀吉は </w:t>
      </w:r>
      <w:r w:rsidR="00A20629">
        <w:rPr>
          <w:rFonts w:asciiTheme="minorEastAsia" w:hAnsiTheme="minorEastAsia" w:hint="eastAsia"/>
          <w:sz w:val="24"/>
          <w:szCs w:val="24"/>
        </w:rPr>
        <w:t>石川数</w:t>
      </w:r>
      <w:r w:rsidRPr="00377CC5">
        <w:rPr>
          <w:rFonts w:asciiTheme="minorEastAsia" w:hAnsiTheme="minorEastAsia" w:hint="eastAsia"/>
          <w:sz w:val="24"/>
          <w:szCs w:val="24"/>
        </w:rPr>
        <w:t>正を 松本城に封じた</w:t>
      </w:r>
      <w:r w:rsidR="00A20629">
        <w:rPr>
          <w:rFonts w:asciiTheme="minorEastAsia" w:hAnsiTheme="minorEastAsia" w:hint="eastAsia"/>
          <w:sz w:val="24"/>
          <w:szCs w:val="24"/>
        </w:rPr>
        <w:t>。</w:t>
      </w:r>
      <w:r w:rsidRPr="00377CC5">
        <w:rPr>
          <w:rFonts w:asciiTheme="minorEastAsia" w:hAnsiTheme="minorEastAsia" w:hint="eastAsia"/>
          <w:sz w:val="24"/>
          <w:szCs w:val="24"/>
        </w:rPr>
        <w:t xml:space="preserve"> </w:t>
      </w:r>
      <w:r w:rsidR="00A20629">
        <w:rPr>
          <w:rFonts w:asciiTheme="minorEastAsia" w:hAnsiTheme="minorEastAsia" w:hint="eastAsia"/>
          <w:sz w:val="24"/>
          <w:szCs w:val="24"/>
        </w:rPr>
        <w:t>数</w:t>
      </w:r>
      <w:r w:rsidRPr="00377CC5">
        <w:rPr>
          <w:rFonts w:asciiTheme="minorEastAsia" w:hAnsiTheme="minorEastAsia" w:hint="eastAsia"/>
          <w:sz w:val="24"/>
          <w:szCs w:val="24"/>
        </w:rPr>
        <w:t>正</w:t>
      </w:r>
      <w:r w:rsidR="00A20629">
        <w:rPr>
          <w:rFonts w:asciiTheme="minorEastAsia" w:hAnsiTheme="minorEastAsia" w:hint="eastAsia"/>
          <w:sz w:val="24"/>
          <w:szCs w:val="24"/>
        </w:rPr>
        <w:t>・康長</w:t>
      </w:r>
      <w:r w:rsidRPr="00377CC5">
        <w:rPr>
          <w:rFonts w:asciiTheme="minorEastAsia" w:hAnsiTheme="minorEastAsia" w:hint="eastAsia"/>
          <w:sz w:val="24"/>
          <w:szCs w:val="24"/>
        </w:rPr>
        <w:t xml:space="preserve">父子は </w:t>
      </w:r>
      <w:r w:rsidR="00A20629">
        <w:rPr>
          <w:rFonts w:asciiTheme="minorEastAsia" w:hAnsiTheme="minorEastAsia" w:hint="eastAsia"/>
          <w:sz w:val="24"/>
          <w:szCs w:val="24"/>
        </w:rPr>
        <w:t>、城と</w:t>
      </w:r>
      <w:r w:rsidRPr="00377CC5">
        <w:rPr>
          <w:rFonts w:asciiTheme="minorEastAsia" w:hAnsiTheme="minorEastAsia" w:hint="eastAsia"/>
          <w:sz w:val="24"/>
          <w:szCs w:val="24"/>
        </w:rPr>
        <w:t>城下町の経営に力を</w:t>
      </w:r>
      <w:r w:rsidR="00A20629">
        <w:rPr>
          <w:rFonts w:asciiTheme="minorEastAsia" w:hAnsiTheme="minorEastAsia" w:hint="eastAsia"/>
          <w:sz w:val="24"/>
          <w:szCs w:val="24"/>
        </w:rPr>
        <w:t>尽くし、康長の代</w:t>
      </w:r>
      <w:r w:rsidRPr="00377CC5">
        <w:rPr>
          <w:rFonts w:asciiTheme="minorEastAsia" w:hAnsiTheme="minorEastAsia" w:hint="eastAsia"/>
          <w:sz w:val="24"/>
          <w:szCs w:val="24"/>
        </w:rPr>
        <w:t>には</w:t>
      </w:r>
      <w:r w:rsidR="00A20629">
        <w:rPr>
          <w:rFonts w:asciiTheme="minorEastAsia" w:hAnsiTheme="minorEastAsia" w:hint="eastAsia"/>
          <w:sz w:val="24"/>
          <w:szCs w:val="24"/>
        </w:rPr>
        <w:t>天守３棟（天守・乾天守・渡櫓）</w:t>
      </w:r>
      <w:r w:rsidRPr="00377CC5">
        <w:rPr>
          <w:rFonts w:asciiTheme="minorEastAsia" w:hAnsiTheme="minorEastAsia" w:hint="eastAsia"/>
          <w:sz w:val="24"/>
          <w:szCs w:val="24"/>
        </w:rPr>
        <w:t>はじめ</w:t>
      </w:r>
      <w:r w:rsidR="00A20629">
        <w:rPr>
          <w:rFonts w:asciiTheme="minorEastAsia" w:hAnsiTheme="minorEastAsia" w:hint="eastAsia"/>
          <w:sz w:val="24"/>
          <w:szCs w:val="24"/>
        </w:rPr>
        <w:t>、 御殿・太鼓門・</w:t>
      </w:r>
      <w:r w:rsidRPr="00377CC5">
        <w:rPr>
          <w:rFonts w:asciiTheme="minorEastAsia" w:hAnsiTheme="minorEastAsia" w:hint="eastAsia"/>
          <w:sz w:val="24"/>
          <w:szCs w:val="24"/>
        </w:rPr>
        <w:t xml:space="preserve"> 黒門</w:t>
      </w:r>
      <w:r w:rsidR="00A20629">
        <w:rPr>
          <w:rFonts w:asciiTheme="minorEastAsia" w:hAnsiTheme="minorEastAsia" w:hint="eastAsia"/>
          <w:sz w:val="24"/>
          <w:szCs w:val="24"/>
        </w:rPr>
        <w:t>・・・塀</w:t>
      </w:r>
      <w:r w:rsidR="005C7ECC">
        <w:rPr>
          <w:rFonts w:asciiTheme="minorEastAsia" w:hAnsiTheme="minorEastAsia" w:hint="eastAsia"/>
          <w:sz w:val="24"/>
          <w:szCs w:val="24"/>
        </w:rPr>
        <w:t>などを造る。</w:t>
      </w:r>
      <w:r w:rsidRPr="00377CC5">
        <w:rPr>
          <w:rFonts w:asciiTheme="minorEastAsia" w:hAnsiTheme="minorEastAsia" w:hint="eastAsia"/>
          <w:sz w:val="24"/>
          <w:szCs w:val="24"/>
        </w:rPr>
        <w:t xml:space="preserve"> </w:t>
      </w:r>
      <w:r w:rsidR="005C7ECC">
        <w:rPr>
          <w:rFonts w:asciiTheme="minorEastAsia" w:hAnsiTheme="minorEastAsia" w:hint="eastAsia"/>
          <w:sz w:val="24"/>
          <w:szCs w:val="24"/>
        </w:rPr>
        <w:t>本丸・</w:t>
      </w:r>
      <w:r w:rsidRPr="00377CC5">
        <w:rPr>
          <w:rFonts w:asciiTheme="minorEastAsia" w:hAnsiTheme="minorEastAsia" w:hint="eastAsia"/>
          <w:sz w:val="24"/>
          <w:szCs w:val="24"/>
        </w:rPr>
        <w:t xml:space="preserve"> </w:t>
      </w:r>
      <w:r w:rsidR="005C7ECC">
        <w:rPr>
          <w:rFonts w:asciiTheme="minorEastAsia" w:hAnsiTheme="minorEastAsia" w:hint="eastAsia"/>
          <w:sz w:val="24"/>
          <w:szCs w:val="24"/>
        </w:rPr>
        <w:t>二の丸</w:t>
      </w:r>
      <w:r w:rsidRPr="00377CC5">
        <w:rPr>
          <w:rFonts w:asciiTheme="minorEastAsia" w:hAnsiTheme="minorEastAsia" w:hint="eastAsia"/>
          <w:sz w:val="24"/>
          <w:szCs w:val="24"/>
        </w:rPr>
        <w:t>を固め</w:t>
      </w:r>
      <w:r w:rsidR="005C7ECC">
        <w:rPr>
          <w:rFonts w:asciiTheme="minorEastAsia" w:hAnsiTheme="minorEastAsia" w:hint="eastAsia"/>
          <w:sz w:val="24"/>
          <w:szCs w:val="24"/>
        </w:rPr>
        <w:t>、</w:t>
      </w:r>
      <w:r w:rsidRPr="00377CC5">
        <w:rPr>
          <w:rFonts w:asciiTheme="minorEastAsia" w:hAnsiTheme="minorEastAsia" w:hint="eastAsia"/>
          <w:sz w:val="24"/>
          <w:szCs w:val="24"/>
        </w:rPr>
        <w:t xml:space="preserve"> 三の丸に武士を集め</w:t>
      </w:r>
      <w:r w:rsidR="005C7ECC">
        <w:rPr>
          <w:rFonts w:asciiTheme="minorEastAsia" w:hAnsiTheme="minorEastAsia" w:hint="eastAsia"/>
          <w:sz w:val="24"/>
          <w:szCs w:val="24"/>
        </w:rPr>
        <w:t>、</w:t>
      </w:r>
      <w:r w:rsidRPr="00377CC5">
        <w:rPr>
          <w:rFonts w:asciiTheme="minorEastAsia" w:hAnsiTheme="minorEastAsia" w:hint="eastAsia"/>
          <w:sz w:val="24"/>
          <w:szCs w:val="24"/>
        </w:rPr>
        <w:t xml:space="preserve"> また</w:t>
      </w:r>
      <w:r w:rsidR="005C7ECC">
        <w:rPr>
          <w:rFonts w:asciiTheme="minorEastAsia" w:hAnsiTheme="minorEastAsia" w:hint="eastAsia"/>
          <w:sz w:val="24"/>
          <w:szCs w:val="24"/>
        </w:rPr>
        <w:t>城下町</w:t>
      </w:r>
      <w:r w:rsidRPr="00377CC5">
        <w:rPr>
          <w:rFonts w:asciiTheme="minorEastAsia" w:hAnsiTheme="minorEastAsia" w:hint="eastAsia"/>
          <w:sz w:val="24"/>
          <w:szCs w:val="24"/>
        </w:rPr>
        <w:t>の整備を進め 近代城郭としての 松本城の基礎を固めた</w:t>
      </w:r>
      <w:r w:rsidR="005C7ECC">
        <w:rPr>
          <w:rFonts w:asciiTheme="minorEastAsia" w:hAnsiTheme="minorEastAsia" w:hint="eastAsia"/>
          <w:sz w:val="24"/>
          <w:szCs w:val="24"/>
        </w:rPr>
        <w:t>。</w:t>
      </w:r>
      <w:r w:rsidRPr="00377CC5">
        <w:rPr>
          <w:rFonts w:asciiTheme="minorEastAsia" w:hAnsiTheme="minorEastAsia" w:hint="eastAsia"/>
          <w:sz w:val="24"/>
          <w:szCs w:val="24"/>
        </w:rPr>
        <w:t xml:space="preserve"> 天守の築造年代は</w:t>
      </w:r>
      <w:r w:rsidR="005C7ECC">
        <w:rPr>
          <w:rFonts w:asciiTheme="minorEastAsia" w:hAnsiTheme="minorEastAsia" w:hint="eastAsia"/>
          <w:sz w:val="24"/>
          <w:szCs w:val="24"/>
        </w:rPr>
        <w:t>、康長</w:t>
      </w:r>
      <w:r w:rsidRPr="00377CC5">
        <w:rPr>
          <w:rFonts w:asciiTheme="minorEastAsia" w:hAnsiTheme="minorEastAsia" w:hint="eastAsia"/>
          <w:sz w:val="24"/>
          <w:szCs w:val="24"/>
        </w:rPr>
        <w:t>による文禄</w:t>
      </w:r>
      <w:r w:rsidR="005C7ECC">
        <w:rPr>
          <w:rFonts w:asciiTheme="minorEastAsia" w:hAnsiTheme="minorEastAsia" w:hint="eastAsia"/>
          <w:sz w:val="24"/>
          <w:szCs w:val="24"/>
        </w:rPr>
        <w:t xml:space="preserve"> ２</w:t>
      </w:r>
      <w:r w:rsidRPr="00377CC5">
        <w:rPr>
          <w:rFonts w:asciiTheme="minorEastAsia" w:hAnsiTheme="minorEastAsia" w:hint="eastAsia"/>
          <w:sz w:val="24"/>
          <w:szCs w:val="24"/>
        </w:rPr>
        <w:t>年から</w:t>
      </w:r>
      <w:r w:rsidR="005C7ECC">
        <w:rPr>
          <w:rFonts w:asciiTheme="minorEastAsia" w:hAnsiTheme="minorEastAsia" w:hint="eastAsia"/>
          <w:sz w:val="24"/>
          <w:szCs w:val="24"/>
        </w:rPr>
        <w:t>３</w:t>
      </w:r>
      <w:r w:rsidRPr="00377CC5">
        <w:rPr>
          <w:rFonts w:asciiTheme="minorEastAsia" w:hAnsiTheme="minorEastAsia" w:hint="eastAsia"/>
          <w:sz w:val="24"/>
          <w:szCs w:val="24"/>
        </w:rPr>
        <w:t>年</w:t>
      </w:r>
      <w:r w:rsidR="005C7ECC">
        <w:rPr>
          <w:rFonts w:asciiTheme="minorEastAsia" w:hAnsiTheme="minorEastAsia" w:hint="eastAsia"/>
          <w:sz w:val="24"/>
          <w:szCs w:val="24"/>
        </w:rPr>
        <w:t>（1593～94）</w:t>
      </w:r>
      <w:r w:rsidRPr="00377CC5">
        <w:rPr>
          <w:rFonts w:asciiTheme="minorEastAsia" w:hAnsiTheme="minorEastAsia" w:hint="eastAsia"/>
          <w:sz w:val="24"/>
          <w:szCs w:val="24"/>
        </w:rPr>
        <w:t>と考えられている</w:t>
      </w:r>
      <w:r w:rsidR="005C7ECC">
        <w:rPr>
          <w:rFonts w:asciiTheme="minorEastAsia" w:hAnsiTheme="minorEastAsia" w:hint="eastAsia"/>
          <w:sz w:val="24"/>
          <w:szCs w:val="24"/>
        </w:rPr>
        <w:t>。</w:t>
      </w:r>
    </w:p>
    <w:p w:rsidR="005C7ECC" w:rsidRPr="00AE0298" w:rsidRDefault="00977D8A" w:rsidP="005C7ECC">
      <w:pPr>
        <w:rPr>
          <w:rFonts w:asciiTheme="minorEastAsia" w:hAnsiTheme="minorEastAsia"/>
          <w:b/>
          <w:color w:val="0070C0"/>
          <w:sz w:val="28"/>
          <w:szCs w:val="28"/>
        </w:rPr>
      </w:pPr>
      <w:r>
        <w:rPr>
          <w:rFonts w:asciiTheme="minorEastAsia" w:hAnsiTheme="minorEastAsia" w:hint="eastAsia"/>
          <w:noProof/>
          <w:sz w:val="24"/>
          <w:szCs w:val="24"/>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85725</wp:posOffset>
            </wp:positionV>
            <wp:extent cx="3149600" cy="3495675"/>
            <wp:effectExtent l="0" t="0" r="0" b="9525"/>
            <wp:wrapTight wrapText="bothSides">
              <wp:wrapPolygon edited="0">
                <wp:start x="0" y="0"/>
                <wp:lineTo x="0" y="21541"/>
                <wp:lineTo x="21426" y="21541"/>
                <wp:lineTo x="21426"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9600"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1DE">
        <w:rPr>
          <w:rFonts w:asciiTheme="minorEastAsia" w:hAnsiTheme="minorEastAsia" w:hint="eastAsia"/>
          <w:b/>
          <w:color w:val="0070C0"/>
          <w:sz w:val="28"/>
          <w:szCs w:val="28"/>
        </w:rPr>
        <w:t>４</w:t>
      </w:r>
      <w:r w:rsidR="005C7ECC" w:rsidRPr="00AE0298">
        <w:rPr>
          <w:rFonts w:asciiTheme="minorEastAsia" w:hAnsiTheme="minorEastAsia" w:hint="eastAsia"/>
          <w:b/>
          <w:color w:val="0070C0"/>
          <w:sz w:val="28"/>
          <w:szCs w:val="28"/>
        </w:rPr>
        <w:t xml:space="preserve">　</w:t>
      </w:r>
      <w:r w:rsidR="005C7ECC">
        <w:rPr>
          <w:rFonts w:asciiTheme="minorEastAsia" w:hAnsiTheme="minorEastAsia" w:hint="eastAsia"/>
          <w:b/>
          <w:color w:val="0070C0"/>
          <w:sz w:val="28"/>
          <w:szCs w:val="28"/>
        </w:rPr>
        <w:t>天守とその構造</w:t>
      </w:r>
    </w:p>
    <w:p w:rsidR="005C7ECC" w:rsidRDefault="005C7ECC" w:rsidP="005C7ECC">
      <w:pPr>
        <w:rPr>
          <w:rFonts w:asciiTheme="minorEastAsia" w:hAnsiTheme="minorEastAsia"/>
          <w:sz w:val="24"/>
          <w:szCs w:val="24"/>
        </w:rPr>
      </w:pPr>
      <w:r>
        <w:rPr>
          <w:rFonts w:asciiTheme="minorEastAsia" w:hAnsiTheme="minorEastAsia" w:hint="eastAsia"/>
          <w:sz w:val="24"/>
          <w:szCs w:val="24"/>
        </w:rPr>
        <w:t xml:space="preserve">　松本城天守群は大天守・乾小天守・渡櫓・辰巳付櫓・月見櫓の五棟で形成されている。大天守と</w:t>
      </w:r>
      <w:r w:rsidR="001B6461">
        <w:rPr>
          <w:rFonts w:asciiTheme="minorEastAsia" w:hAnsiTheme="minorEastAsia" w:hint="eastAsia"/>
          <w:sz w:val="24"/>
          <w:szCs w:val="24"/>
        </w:rPr>
        <w:t>乾小天守を渡櫓によって連結し、辰巳櫓と月見櫓が複合された連結複合式の天守。</w:t>
      </w:r>
    </w:p>
    <w:p w:rsidR="00C06F75" w:rsidRDefault="00C06F75" w:rsidP="005C7ECC">
      <w:pPr>
        <w:rPr>
          <w:rFonts w:asciiTheme="minorEastAsia" w:hAnsiTheme="minorEastAsia"/>
          <w:sz w:val="24"/>
          <w:szCs w:val="24"/>
        </w:rPr>
      </w:pPr>
      <w:r>
        <w:rPr>
          <w:rFonts w:asciiTheme="minorEastAsia" w:hAnsiTheme="minorEastAsia"/>
          <w:sz w:val="24"/>
          <w:szCs w:val="24"/>
        </w:rPr>
        <w:t xml:space="preserve">　天守・乾小天守・渡櫓の石垣は修理を施しているが、400年前に積まれたままで積み替えは行われていない。天守台の石垣は野面積で未加工の自然石を利用した石垣で、傾斜も緩やかである。</w:t>
      </w:r>
    </w:p>
    <w:p w:rsidR="00C06F75" w:rsidRDefault="00C06F75" w:rsidP="005C7ECC">
      <w:pPr>
        <w:rPr>
          <w:rFonts w:asciiTheme="minorEastAsia" w:hAnsiTheme="minorEastAsia"/>
          <w:sz w:val="24"/>
          <w:szCs w:val="24"/>
        </w:rPr>
      </w:pPr>
      <w:r>
        <w:rPr>
          <w:rFonts w:asciiTheme="minorEastAsia" w:hAnsiTheme="minorEastAsia"/>
          <w:sz w:val="24"/>
          <w:szCs w:val="24"/>
        </w:rPr>
        <w:t xml:space="preserve">　天守台四隅は算木積となっている。長短・</w:t>
      </w:r>
      <w:r w:rsidR="005D263F">
        <w:rPr>
          <w:rFonts w:asciiTheme="minorEastAsia" w:hAnsiTheme="minorEastAsia"/>
          <w:sz w:val="24"/>
          <w:szCs w:val="24"/>
        </w:rPr>
        <w:t>長短となるように石を積み上げ、角を整えている。しかし、不自然な形で後の時代に見られるような規則正しい石の積み方ではない。</w:t>
      </w:r>
    </w:p>
    <w:p w:rsidR="005D263F" w:rsidRDefault="005D263F" w:rsidP="005C7ECC">
      <w:pPr>
        <w:rPr>
          <w:rFonts w:asciiTheme="minorEastAsia" w:hAnsiTheme="minorEastAsia"/>
          <w:sz w:val="24"/>
          <w:szCs w:val="24"/>
        </w:rPr>
      </w:pPr>
      <w:r>
        <w:rPr>
          <w:rFonts w:asciiTheme="minorEastAsia" w:hAnsiTheme="minorEastAsia"/>
          <w:sz w:val="24"/>
          <w:szCs w:val="24"/>
        </w:rPr>
        <w:t xml:space="preserve">　屋根の上に平瓦が敷かれている所が幾カ所かある。この瓦は「捨て瓦」といい、上の階の屋根から雪が凍って滑り落ち平瓦や丸瓦をいためる可能性があるので、昭和の大修理の際に保護のために置かれた。</w:t>
      </w:r>
    </w:p>
    <w:p w:rsidR="00417B38" w:rsidRPr="00A110E0" w:rsidRDefault="001740D5" w:rsidP="005C7ECC">
      <w:pPr>
        <w:rPr>
          <w:rFonts w:asciiTheme="minorEastAsia" w:hAnsiTheme="minorEastAsia"/>
          <w:b/>
          <w:color w:val="0070C0"/>
          <w:sz w:val="24"/>
          <w:szCs w:val="24"/>
        </w:rPr>
      </w:pPr>
      <w:r>
        <w:rPr>
          <w:rFonts w:asciiTheme="minorEastAsia" w:hAnsiTheme="minorEastAsia" w:hint="eastAsia"/>
          <w:b/>
          <w:color w:val="0070C0"/>
          <w:sz w:val="24"/>
          <w:szCs w:val="24"/>
        </w:rPr>
        <w:t>写真は大天守と乾小天守を裏から眺めたもの。石垣は</w:t>
      </w:r>
      <w:r w:rsidR="00AF31F8" w:rsidRPr="00A110E0">
        <w:rPr>
          <w:rFonts w:asciiTheme="minorEastAsia" w:hAnsiTheme="minorEastAsia" w:hint="eastAsia"/>
          <w:b/>
          <w:color w:val="0070C0"/>
          <w:sz w:val="24"/>
          <w:szCs w:val="24"/>
        </w:rPr>
        <w:t>強固でないから地震があると崩れそう。</w:t>
      </w:r>
    </w:p>
    <w:p w:rsidR="001B6461" w:rsidRDefault="009E11DE" w:rsidP="001B6461">
      <w:pPr>
        <w:rPr>
          <w:rFonts w:asciiTheme="minorEastAsia" w:hAnsiTheme="minorEastAsia"/>
          <w:b/>
          <w:color w:val="0070C0"/>
          <w:sz w:val="28"/>
          <w:szCs w:val="28"/>
        </w:rPr>
      </w:pPr>
      <w:r>
        <w:rPr>
          <w:rFonts w:asciiTheme="minorEastAsia" w:hAnsiTheme="minorEastAsia" w:hint="eastAsia"/>
          <w:b/>
          <w:color w:val="0070C0"/>
          <w:sz w:val="28"/>
          <w:szCs w:val="28"/>
        </w:rPr>
        <w:t>５</w:t>
      </w:r>
      <w:r w:rsidR="001B6461" w:rsidRPr="001B6461">
        <w:rPr>
          <w:rFonts w:asciiTheme="minorEastAsia" w:hAnsiTheme="minorEastAsia" w:hint="eastAsia"/>
          <w:b/>
          <w:color w:val="0070C0"/>
          <w:sz w:val="28"/>
          <w:szCs w:val="28"/>
        </w:rPr>
        <w:t xml:space="preserve">　</w:t>
      </w:r>
      <w:r w:rsidR="009F7B1A">
        <w:rPr>
          <w:rFonts w:asciiTheme="minorEastAsia" w:hAnsiTheme="minorEastAsia" w:hint="eastAsia"/>
          <w:b/>
          <w:color w:val="0070C0"/>
          <w:sz w:val="28"/>
          <w:szCs w:val="28"/>
        </w:rPr>
        <w:t>辰巳附櫓と</w:t>
      </w:r>
      <w:r w:rsidR="001B6461" w:rsidRPr="001B6461">
        <w:rPr>
          <w:rFonts w:asciiTheme="minorEastAsia" w:hAnsiTheme="minorEastAsia" w:hint="eastAsia"/>
          <w:b/>
          <w:color w:val="0070C0"/>
          <w:sz w:val="28"/>
          <w:szCs w:val="28"/>
        </w:rPr>
        <w:t>月見櫓</w:t>
      </w:r>
    </w:p>
    <w:p w:rsidR="009F7B1A" w:rsidRPr="009F7B1A" w:rsidRDefault="001B6461" w:rsidP="001B6461">
      <w:pPr>
        <w:rPr>
          <w:rFonts w:asciiTheme="minorEastAsia" w:hAnsiTheme="minorEastAsia"/>
          <w:sz w:val="24"/>
          <w:szCs w:val="24"/>
        </w:rPr>
      </w:pPr>
      <w:r w:rsidRPr="009F7B1A">
        <w:rPr>
          <w:rFonts w:asciiTheme="minorEastAsia" w:hAnsiTheme="minorEastAsia"/>
          <w:b/>
          <w:sz w:val="28"/>
          <w:szCs w:val="28"/>
        </w:rPr>
        <w:t xml:space="preserve">　</w:t>
      </w:r>
      <w:r w:rsidR="009F7B1A" w:rsidRPr="009F7B1A">
        <w:rPr>
          <w:rFonts w:asciiTheme="minorEastAsia" w:hAnsiTheme="minorEastAsia"/>
          <w:sz w:val="24"/>
          <w:szCs w:val="24"/>
        </w:rPr>
        <w:t>泰平の</w:t>
      </w:r>
      <w:r w:rsidR="009F7B1A">
        <w:rPr>
          <w:rFonts w:asciiTheme="minorEastAsia" w:hAnsiTheme="minorEastAsia"/>
          <w:sz w:val="24"/>
          <w:szCs w:val="24"/>
        </w:rPr>
        <w:t>世になってから増築された二棟で、辰巳附櫓は天守の南東（辰巳）にあり、隣の月見櫓と一緒に寛永年代に造られた建物です。一階は武者窓</w:t>
      </w:r>
      <w:r w:rsidR="00C06F75">
        <w:rPr>
          <w:rFonts w:asciiTheme="minorEastAsia" w:hAnsiTheme="minorEastAsia"/>
          <w:sz w:val="24"/>
          <w:szCs w:val="24"/>
        </w:rPr>
        <w:t>（堅格子窓）</w:t>
      </w:r>
      <w:r w:rsidR="009F7B1A">
        <w:rPr>
          <w:rFonts w:asciiTheme="minorEastAsia" w:hAnsiTheme="minorEastAsia"/>
          <w:sz w:val="24"/>
          <w:szCs w:val="24"/>
        </w:rPr>
        <w:t>、二階は花頭窓。花頭窓の内側には引分板戸があり、雨水を流す工夫がなされている。月見櫓は月見をするための櫓で、北・東・南の舞</w:t>
      </w:r>
      <w:r w:rsidR="001740D5">
        <w:rPr>
          <w:rFonts w:asciiTheme="minorEastAsia" w:hAnsiTheme="minorEastAsia"/>
          <w:sz w:val="24"/>
          <w:szCs w:val="24"/>
        </w:rPr>
        <w:t>良戸を外すと、三方がふきぬき</w:t>
      </w:r>
      <w:r w:rsidR="00BA57FA">
        <w:rPr>
          <w:rFonts w:asciiTheme="minorEastAsia" w:hAnsiTheme="minorEastAsia"/>
          <w:sz w:val="24"/>
          <w:szCs w:val="24"/>
        </w:rPr>
        <w:t>になる。周りをめぐらされた朱塗りの回縁や船底形をした天井は、天守・渡櫓・乾小天守には見られない開放的な造りである。</w:t>
      </w:r>
    </w:p>
    <w:p w:rsidR="001B6461" w:rsidRPr="001B6461" w:rsidRDefault="001B6461" w:rsidP="00BA57FA">
      <w:pPr>
        <w:ind w:firstLine="240"/>
        <w:rPr>
          <w:rFonts w:asciiTheme="minorEastAsia" w:hAnsiTheme="minorEastAsia"/>
          <w:color w:val="0070C0"/>
          <w:sz w:val="24"/>
          <w:szCs w:val="24"/>
        </w:rPr>
      </w:pPr>
      <w:r w:rsidRPr="001B6461">
        <w:rPr>
          <w:rFonts w:asciiTheme="minorEastAsia" w:hAnsiTheme="minorEastAsia"/>
          <w:sz w:val="24"/>
          <w:szCs w:val="24"/>
        </w:rPr>
        <w:t>徳川家光</w:t>
      </w:r>
      <w:r>
        <w:rPr>
          <w:rFonts w:asciiTheme="minorEastAsia" w:hAnsiTheme="minorEastAsia"/>
          <w:sz w:val="24"/>
          <w:szCs w:val="24"/>
        </w:rPr>
        <w:t>は寛永11年（1634）に上洛し、その帰り道に善</w:t>
      </w:r>
      <w:r w:rsidR="00D42B35">
        <w:rPr>
          <w:rFonts w:asciiTheme="minorEastAsia" w:hAnsiTheme="minorEastAsia"/>
          <w:sz w:val="24"/>
          <w:szCs w:val="24"/>
        </w:rPr>
        <w:t>光寺参詣を願い、宿城として松本城を宛てることとなり、時の松本城主・松平直政は、急遽寛永10年（1633）から普請にかかったと伝えられている。しかし、家光は中山道木曽路等に落石があり、こなかったと言われている。</w:t>
      </w:r>
    </w:p>
    <w:p w:rsidR="00D42B35" w:rsidRPr="00AF31F8" w:rsidRDefault="00AF31F8" w:rsidP="00D42B35">
      <w:pPr>
        <w:rPr>
          <w:rFonts w:asciiTheme="minorEastAsia" w:hAnsiTheme="minorEastAsia"/>
          <w:b/>
          <w:color w:val="0070C0"/>
          <w:sz w:val="24"/>
          <w:szCs w:val="24"/>
        </w:rPr>
      </w:pPr>
      <w:r w:rsidRPr="00AF31F8">
        <w:rPr>
          <w:rFonts w:asciiTheme="minorEastAsia" w:hAnsiTheme="minorEastAsia" w:hint="eastAsia"/>
          <w:b/>
          <w:noProof/>
          <w:color w:val="0070C0"/>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142875</wp:posOffset>
            </wp:positionV>
            <wp:extent cx="2789567" cy="2181225"/>
            <wp:effectExtent l="0" t="0" r="0" b="0"/>
            <wp:wrapTight wrapText="bothSides">
              <wp:wrapPolygon edited="0">
                <wp:start x="0" y="0"/>
                <wp:lineTo x="0" y="21317"/>
                <wp:lineTo x="21389" y="21317"/>
                <wp:lineTo x="21389"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9567"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1DE" w:rsidRPr="00AF31F8">
        <w:rPr>
          <w:rFonts w:asciiTheme="minorEastAsia" w:hAnsiTheme="minorEastAsia" w:hint="eastAsia"/>
          <w:b/>
          <w:color w:val="0070C0"/>
          <w:sz w:val="24"/>
          <w:szCs w:val="24"/>
        </w:rPr>
        <w:t>６</w:t>
      </w:r>
      <w:r w:rsidR="00D42B35" w:rsidRPr="00AF31F8">
        <w:rPr>
          <w:rFonts w:asciiTheme="minorEastAsia" w:hAnsiTheme="minorEastAsia" w:hint="eastAsia"/>
          <w:b/>
          <w:color w:val="0070C0"/>
          <w:sz w:val="24"/>
          <w:szCs w:val="24"/>
        </w:rPr>
        <w:t xml:space="preserve">　黒門</w:t>
      </w:r>
    </w:p>
    <w:p w:rsidR="005C7ECC" w:rsidRDefault="00D42B35" w:rsidP="001B6461">
      <w:pPr>
        <w:rPr>
          <w:rFonts w:asciiTheme="minorEastAsia" w:hAnsiTheme="minorEastAsia"/>
          <w:sz w:val="24"/>
          <w:szCs w:val="24"/>
        </w:rPr>
      </w:pPr>
      <w:r>
        <w:rPr>
          <w:rFonts w:asciiTheme="minorEastAsia" w:hAnsiTheme="minorEastAsia" w:hint="eastAsia"/>
          <w:sz w:val="24"/>
          <w:szCs w:val="24"/>
        </w:rPr>
        <w:t xml:space="preserve">　本丸へ入る重要な入口。この門を入るとかつては本丸御殿があり、御殿に通じる格調高い正式な門という意味で、当時の</w:t>
      </w:r>
      <w:r w:rsidR="00DB0024">
        <w:rPr>
          <w:rFonts w:asciiTheme="minorEastAsia" w:hAnsiTheme="minorEastAsia" w:hint="eastAsia"/>
          <w:sz w:val="24"/>
          <w:szCs w:val="24"/>
        </w:rPr>
        <w:t>色調である黒の名を冠して「黒門」と読んでいる。</w:t>
      </w:r>
    </w:p>
    <w:p w:rsidR="00DB0024" w:rsidRDefault="009E11DE" w:rsidP="00DB0024">
      <w:pPr>
        <w:rPr>
          <w:rFonts w:asciiTheme="minorEastAsia" w:hAnsiTheme="minorEastAsia"/>
          <w:b/>
          <w:color w:val="0070C0"/>
          <w:sz w:val="28"/>
          <w:szCs w:val="28"/>
        </w:rPr>
      </w:pPr>
      <w:r>
        <w:rPr>
          <w:rFonts w:asciiTheme="minorEastAsia" w:hAnsiTheme="minorEastAsia" w:hint="eastAsia"/>
          <w:b/>
          <w:color w:val="0070C0"/>
          <w:sz w:val="28"/>
          <w:szCs w:val="28"/>
        </w:rPr>
        <w:t>７</w:t>
      </w:r>
      <w:r w:rsidR="00DB0024" w:rsidRPr="001B6461">
        <w:rPr>
          <w:rFonts w:asciiTheme="minorEastAsia" w:hAnsiTheme="minorEastAsia" w:hint="eastAsia"/>
          <w:b/>
          <w:color w:val="0070C0"/>
          <w:sz w:val="28"/>
          <w:szCs w:val="28"/>
        </w:rPr>
        <w:t xml:space="preserve">　</w:t>
      </w:r>
      <w:r w:rsidR="00DB0024">
        <w:rPr>
          <w:rFonts w:asciiTheme="minorEastAsia" w:hAnsiTheme="minorEastAsia" w:hint="eastAsia"/>
          <w:b/>
          <w:color w:val="0070C0"/>
          <w:sz w:val="28"/>
          <w:szCs w:val="28"/>
        </w:rPr>
        <w:t>太鼓門</w:t>
      </w:r>
      <w:r w:rsidR="00AF31F8">
        <w:rPr>
          <w:rFonts w:asciiTheme="minorEastAsia" w:hAnsiTheme="minorEastAsia" w:hint="eastAsia"/>
          <w:b/>
          <w:color w:val="0070C0"/>
          <w:sz w:val="28"/>
          <w:szCs w:val="28"/>
        </w:rPr>
        <w:t>（写真）</w:t>
      </w:r>
    </w:p>
    <w:p w:rsidR="00DB0024" w:rsidRDefault="00DB0024" w:rsidP="00AF31F8">
      <w:pPr>
        <w:ind w:firstLine="240"/>
        <w:rPr>
          <w:rFonts w:asciiTheme="minorEastAsia" w:hAnsiTheme="minorEastAsia"/>
          <w:sz w:val="24"/>
          <w:szCs w:val="24"/>
        </w:rPr>
      </w:pPr>
      <w:r>
        <w:rPr>
          <w:rFonts w:asciiTheme="minorEastAsia" w:hAnsiTheme="minorEastAsia" w:hint="eastAsia"/>
          <w:sz w:val="24"/>
          <w:szCs w:val="24"/>
        </w:rPr>
        <w:t>太鼓門枡形は、文禄４年（1595）頃築かれ、門台北石垣上に太鼓楼が置かれ、時の合図、登城の合図</w:t>
      </w:r>
      <w:r w:rsidR="00BD2E22">
        <w:rPr>
          <w:rFonts w:asciiTheme="minorEastAsia" w:hAnsiTheme="minorEastAsia" w:hint="eastAsia"/>
          <w:sz w:val="24"/>
          <w:szCs w:val="24"/>
        </w:rPr>
        <w:t>、火急の合図等の発信源として重要な役割を果していた。</w:t>
      </w:r>
    </w:p>
    <w:p w:rsidR="00DB0024" w:rsidRDefault="001740D5" w:rsidP="00BD2E22">
      <w:pPr>
        <w:ind w:firstLine="240"/>
        <w:rPr>
          <w:rFonts w:asciiTheme="minorEastAsia" w:hAnsiTheme="minorEastAsia"/>
          <w:sz w:val="24"/>
          <w:szCs w:val="24"/>
        </w:rPr>
      </w:pPr>
      <w:r>
        <w:rPr>
          <w:rFonts w:asciiTheme="minorEastAsia" w:hAnsiTheme="minorEastAsia" w:hint="eastAsia"/>
          <w:sz w:val="24"/>
          <w:szCs w:val="24"/>
        </w:rPr>
        <w:t>江戸時代は倉庫として使用されていた。明治初年に破却されたが</w:t>
      </w:r>
      <w:r w:rsidR="00DB0024">
        <w:rPr>
          <w:rFonts w:asciiTheme="minorEastAsia" w:hAnsiTheme="minorEastAsia" w:hint="eastAsia"/>
          <w:sz w:val="24"/>
          <w:szCs w:val="24"/>
        </w:rPr>
        <w:t>平成３年から発掘調査、同４年に石垣の復元を完了し、同11年に土台の形に合わせて柱を削り、太鼓門が復元される。樹齢400年の檜、梁は140</w:t>
      </w:r>
      <w:r>
        <w:rPr>
          <w:rFonts w:asciiTheme="minorEastAsia" w:hAnsiTheme="minorEastAsia" w:hint="eastAsia"/>
          <w:sz w:val="24"/>
          <w:szCs w:val="24"/>
        </w:rPr>
        <w:t>本の丸太</w:t>
      </w:r>
      <w:r w:rsidR="00DB0024">
        <w:rPr>
          <w:rFonts w:asciiTheme="minorEastAsia" w:hAnsiTheme="minorEastAsia" w:hint="eastAsia"/>
          <w:sz w:val="24"/>
          <w:szCs w:val="24"/>
        </w:rPr>
        <w:t>を使用された。</w:t>
      </w:r>
    </w:p>
    <w:p w:rsidR="00BD2E22" w:rsidRDefault="009E11DE" w:rsidP="00BD2E22">
      <w:pPr>
        <w:rPr>
          <w:rFonts w:asciiTheme="minorEastAsia" w:hAnsiTheme="minorEastAsia"/>
          <w:b/>
          <w:color w:val="0070C0"/>
          <w:sz w:val="28"/>
          <w:szCs w:val="28"/>
        </w:rPr>
      </w:pPr>
      <w:r>
        <w:rPr>
          <w:rFonts w:asciiTheme="minorEastAsia" w:hAnsiTheme="minorEastAsia" w:hint="eastAsia"/>
          <w:b/>
          <w:color w:val="0070C0"/>
          <w:sz w:val="28"/>
          <w:szCs w:val="28"/>
        </w:rPr>
        <w:lastRenderedPageBreak/>
        <w:t>８</w:t>
      </w:r>
      <w:r w:rsidR="00BD2E22" w:rsidRPr="001B6461">
        <w:rPr>
          <w:rFonts w:asciiTheme="minorEastAsia" w:hAnsiTheme="minorEastAsia" w:hint="eastAsia"/>
          <w:b/>
          <w:color w:val="0070C0"/>
          <w:sz w:val="28"/>
          <w:szCs w:val="28"/>
        </w:rPr>
        <w:t xml:space="preserve">　</w:t>
      </w:r>
      <w:r w:rsidR="00BD2E22">
        <w:rPr>
          <w:rFonts w:asciiTheme="minorEastAsia" w:hAnsiTheme="minorEastAsia" w:hint="eastAsia"/>
          <w:b/>
          <w:color w:val="0070C0"/>
          <w:sz w:val="28"/>
          <w:szCs w:val="28"/>
        </w:rPr>
        <w:t>玄蕃石</w:t>
      </w:r>
      <w:r w:rsidR="00C0218F">
        <w:rPr>
          <w:rFonts w:asciiTheme="minorEastAsia" w:hAnsiTheme="minorEastAsia" w:hint="eastAsia"/>
          <w:b/>
          <w:color w:val="0070C0"/>
          <w:sz w:val="28"/>
          <w:szCs w:val="28"/>
        </w:rPr>
        <w:t>（太鼓門の脇にある石）</w:t>
      </w:r>
    </w:p>
    <w:p w:rsidR="00BD2E22" w:rsidRPr="00C0218F" w:rsidRDefault="00B75D8E" w:rsidP="00C0218F">
      <w:pPr>
        <w:rPr>
          <w:rFonts w:asciiTheme="minorEastAsia" w:hAnsiTheme="minorEastAsia"/>
          <w:b/>
          <w:color w:val="0070C0"/>
          <w:sz w:val="28"/>
          <w:szCs w:val="28"/>
        </w:rPr>
      </w:pPr>
      <w:r>
        <w:rPr>
          <w:rFonts w:asciiTheme="minorEastAsia" w:hAnsiTheme="minorEastAsia" w:hint="eastAsia"/>
          <w:b/>
          <w:noProof/>
          <w:color w:val="0070C0"/>
          <w:sz w:val="28"/>
          <w:szCs w:val="28"/>
        </w:rPr>
        <w:drawing>
          <wp:anchor distT="0" distB="0" distL="114300" distR="114300" simplePos="0" relativeHeight="251661312" behindDoc="1" locked="0" layoutInCell="1" allowOverlap="1">
            <wp:simplePos x="0" y="0"/>
            <wp:positionH relativeFrom="column">
              <wp:posOffset>0</wp:posOffset>
            </wp:positionH>
            <wp:positionV relativeFrom="paragraph">
              <wp:posOffset>104775</wp:posOffset>
            </wp:positionV>
            <wp:extent cx="2457450" cy="2398395"/>
            <wp:effectExtent l="0" t="0" r="0" b="1905"/>
            <wp:wrapTight wrapText="bothSides">
              <wp:wrapPolygon edited="0">
                <wp:start x="0" y="0"/>
                <wp:lineTo x="0" y="21446"/>
                <wp:lineTo x="21433" y="21446"/>
                <wp:lineTo x="21433"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E22">
        <w:rPr>
          <w:rFonts w:asciiTheme="minorEastAsia" w:hAnsiTheme="minorEastAsia" w:hint="eastAsia"/>
          <w:sz w:val="24"/>
          <w:szCs w:val="24"/>
        </w:rPr>
        <w:t>松本城最大の石で、重さ約22,5トン（玢岩　ひんがん）あり、松本の東、岡田か山辺の石という。松本城を築城した石川玄蕃頭康長が運ばせた巨石で、</w:t>
      </w:r>
      <w:r w:rsidR="001740D5">
        <w:rPr>
          <w:rFonts w:asciiTheme="minorEastAsia" w:hAnsiTheme="minorEastAsia" w:hint="eastAsia"/>
          <w:sz w:val="24"/>
          <w:szCs w:val="24"/>
        </w:rPr>
        <w:t>自らが石の上に乗り、お城まで運んで</w:t>
      </w:r>
      <w:r w:rsidR="00C0218F">
        <w:rPr>
          <w:rFonts w:asciiTheme="minorEastAsia" w:hAnsiTheme="minorEastAsia" w:hint="eastAsia"/>
          <w:sz w:val="24"/>
          <w:szCs w:val="24"/>
        </w:rPr>
        <w:t>いる。ところが、石を運ぶ人々の中に一人、不満を言う者がいた。それを聞いた石川康長は石から飛び降りると、不満を訴えた者を呼び出し、大勢の前で首をはねた。槍をとると、その首を突き刺して高くかかげ、再びその石の上に飛び乗ると「者ども、さあ</w:t>
      </w:r>
      <w:r w:rsidR="00E71786">
        <w:rPr>
          <w:rFonts w:asciiTheme="minorEastAsia" w:hAnsiTheme="minorEastAsia" w:hint="eastAsia"/>
          <w:sz w:val="24"/>
          <w:szCs w:val="24"/>
        </w:rPr>
        <w:t>引け！」と大声で号令をかけ、石を引かせた。このような</w:t>
      </w:r>
      <w:r w:rsidR="00BD2E22">
        <w:rPr>
          <w:rFonts w:asciiTheme="minorEastAsia" w:hAnsiTheme="minorEastAsia" w:hint="eastAsia"/>
          <w:sz w:val="24"/>
          <w:szCs w:val="24"/>
        </w:rPr>
        <w:t>運搬の苦労を物語る伝説が伝えられている。</w:t>
      </w:r>
      <w:r w:rsidR="00E71786">
        <w:rPr>
          <w:rFonts w:asciiTheme="minorEastAsia" w:hAnsiTheme="minorEastAsia" w:hint="eastAsia"/>
          <w:sz w:val="24"/>
          <w:szCs w:val="24"/>
        </w:rPr>
        <w:t>石に</w:t>
      </w:r>
      <w:r w:rsidR="00BD2E22">
        <w:rPr>
          <w:rFonts w:asciiTheme="minorEastAsia" w:hAnsiTheme="minorEastAsia" w:hint="eastAsia"/>
          <w:sz w:val="24"/>
          <w:szCs w:val="24"/>
        </w:rPr>
        <w:t>康長の名に因んで玄蕃石と呼ばれている。</w:t>
      </w:r>
    </w:p>
    <w:p w:rsidR="00AF31F8" w:rsidRDefault="00AF31F8" w:rsidP="007C0A6D">
      <w:pPr>
        <w:rPr>
          <w:rFonts w:asciiTheme="minorEastAsia" w:hAnsiTheme="minorEastAsia"/>
          <w:b/>
          <w:color w:val="0070C0"/>
          <w:sz w:val="28"/>
          <w:szCs w:val="28"/>
        </w:rPr>
      </w:pPr>
    </w:p>
    <w:p w:rsidR="007C0A6D" w:rsidRDefault="0055299D" w:rsidP="007C0A6D">
      <w:pPr>
        <w:rPr>
          <w:rFonts w:asciiTheme="minorEastAsia" w:hAnsiTheme="minorEastAsia"/>
          <w:b/>
          <w:color w:val="0070C0"/>
          <w:sz w:val="28"/>
          <w:szCs w:val="28"/>
        </w:rPr>
      </w:pPr>
      <w:r>
        <w:rPr>
          <w:rFonts w:asciiTheme="minorEastAsia" w:hAnsiTheme="minorEastAsia" w:hint="eastAsia"/>
          <w:b/>
          <w:color w:val="0070C0"/>
          <w:sz w:val="28"/>
          <w:szCs w:val="28"/>
        </w:rPr>
        <w:t>９</w:t>
      </w:r>
      <w:r w:rsidR="007C0A6D" w:rsidRPr="001B6461">
        <w:rPr>
          <w:rFonts w:asciiTheme="minorEastAsia" w:hAnsiTheme="minorEastAsia" w:hint="eastAsia"/>
          <w:b/>
          <w:color w:val="0070C0"/>
          <w:sz w:val="28"/>
          <w:szCs w:val="28"/>
        </w:rPr>
        <w:t xml:space="preserve">　</w:t>
      </w:r>
      <w:r w:rsidR="007C0A6D">
        <w:rPr>
          <w:rFonts w:asciiTheme="minorEastAsia" w:hAnsiTheme="minorEastAsia" w:hint="eastAsia"/>
          <w:b/>
          <w:color w:val="0070C0"/>
          <w:sz w:val="28"/>
          <w:szCs w:val="28"/>
        </w:rPr>
        <w:t>駒つなぎの桜</w:t>
      </w:r>
    </w:p>
    <w:p w:rsidR="007C0A6D" w:rsidRPr="00A110E0" w:rsidRDefault="00A110E0" w:rsidP="00A110E0">
      <w:pPr>
        <w:ind w:firstLine="281"/>
        <w:rPr>
          <w:rFonts w:asciiTheme="minorEastAsia" w:hAnsiTheme="minorEastAsia"/>
          <w:b/>
          <w:color w:val="0070C0"/>
          <w:sz w:val="28"/>
          <w:szCs w:val="28"/>
        </w:rPr>
      </w:pPr>
      <w:r>
        <w:rPr>
          <w:rFonts w:asciiTheme="minorEastAsia" w:hAnsiTheme="minorEastAsia" w:hint="eastAsia"/>
          <w:b/>
          <w:noProof/>
          <w:color w:val="0070C0"/>
          <w:sz w:val="28"/>
          <w:szCs w:val="28"/>
        </w:rPr>
        <w:drawing>
          <wp:anchor distT="0" distB="0" distL="114300" distR="114300" simplePos="0" relativeHeight="251662336" behindDoc="1" locked="0" layoutInCell="1" allowOverlap="1">
            <wp:simplePos x="0" y="0"/>
            <wp:positionH relativeFrom="column">
              <wp:posOffset>0</wp:posOffset>
            </wp:positionH>
            <wp:positionV relativeFrom="paragraph">
              <wp:posOffset>95250</wp:posOffset>
            </wp:positionV>
            <wp:extent cx="4448175" cy="3686175"/>
            <wp:effectExtent l="0" t="0" r="9525" b="9525"/>
            <wp:wrapTight wrapText="bothSides">
              <wp:wrapPolygon edited="0">
                <wp:start x="0" y="0"/>
                <wp:lineTo x="0" y="21544"/>
                <wp:lineTo x="21554" y="21544"/>
                <wp:lineTo x="21554"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175"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A6D" w:rsidRPr="00394C0E">
        <w:rPr>
          <w:rFonts w:asciiTheme="minorEastAsia" w:hAnsiTheme="minorEastAsia"/>
          <w:sz w:val="24"/>
          <w:szCs w:val="24"/>
        </w:rPr>
        <w:t>加藤清正が城見のための松本城を訪れた時に駒を繋いだという話を伝える桜です。</w:t>
      </w:r>
    </w:p>
    <w:p w:rsidR="00FE58D9" w:rsidRDefault="00FE58D9" w:rsidP="007C0A6D">
      <w:pPr>
        <w:rPr>
          <w:rFonts w:asciiTheme="minorEastAsia" w:hAnsiTheme="minorEastAsia"/>
          <w:sz w:val="24"/>
          <w:szCs w:val="24"/>
        </w:rPr>
      </w:pPr>
      <w:r>
        <w:rPr>
          <w:rFonts w:asciiTheme="minorEastAsia" w:hAnsiTheme="minorEastAsia"/>
          <w:sz w:val="24"/>
          <w:szCs w:val="24"/>
        </w:rPr>
        <w:t>松本城の天守が完成した頃、加藤清正が江戸からの帰りに立ち寄った。築城者の石川康長は清正をもてなし、</w:t>
      </w:r>
      <w:r w:rsidR="00783B5C">
        <w:rPr>
          <w:rFonts w:asciiTheme="minorEastAsia" w:hAnsiTheme="minorEastAsia"/>
          <w:sz w:val="24"/>
          <w:szCs w:val="24"/>
        </w:rPr>
        <w:t>帰る時には土産として選りすぐりの名馬を二頭連れて来て、そのうちの一頭を差し上げますと伝えた。すると、清正は、「あなたほどの目利きが選んだ馬をどうして選ぶことができましょうや」と言い、二頭とも連れて帰ってしまった。</w:t>
      </w:r>
    </w:p>
    <w:p w:rsidR="00A82227" w:rsidRDefault="00783B5C" w:rsidP="007C0A6D">
      <w:pPr>
        <w:rPr>
          <w:rFonts w:asciiTheme="minorEastAsia" w:hAnsiTheme="minorEastAsia"/>
          <w:sz w:val="24"/>
          <w:szCs w:val="24"/>
        </w:rPr>
      </w:pPr>
      <w:r>
        <w:rPr>
          <w:rFonts w:asciiTheme="minorEastAsia" w:hAnsiTheme="minorEastAsia"/>
          <w:sz w:val="24"/>
          <w:szCs w:val="24"/>
        </w:rPr>
        <w:t xml:space="preserve">　一頭を良い馬として選べば一方は駄馬ということになり、また悪い馬を選べば清正は見る目が無かったと人々に笑われるかもしれない。二頭とも連れて帰りことでそれを避けることができ、之を聞いた人々は「さすが清正公」と大いに感心したという。</w:t>
      </w:r>
    </w:p>
    <w:p w:rsidR="00783B5C" w:rsidRPr="00394C0E" w:rsidRDefault="00783B5C" w:rsidP="007C0A6D">
      <w:pPr>
        <w:rPr>
          <w:rFonts w:asciiTheme="minorEastAsia" w:hAnsiTheme="minorEastAsia"/>
          <w:sz w:val="24"/>
          <w:szCs w:val="24"/>
        </w:rPr>
      </w:pPr>
      <w:r>
        <w:rPr>
          <w:rFonts w:asciiTheme="minorEastAsia" w:hAnsiTheme="minorEastAsia"/>
          <w:sz w:val="24"/>
          <w:szCs w:val="24"/>
        </w:rPr>
        <w:t>注</w:t>
      </w:r>
      <w:r w:rsidR="00A82227">
        <w:rPr>
          <w:rFonts w:asciiTheme="minorEastAsia" w:hAnsiTheme="minorEastAsia"/>
          <w:sz w:val="24"/>
          <w:szCs w:val="24"/>
        </w:rPr>
        <w:t>：この話は江戸時代に書かれた「続撰清正記」に載っている話。</w:t>
      </w:r>
    </w:p>
    <w:p w:rsidR="007C0A6D" w:rsidRPr="00394C0E" w:rsidRDefault="007C0A6D" w:rsidP="00A82227">
      <w:pPr>
        <w:ind w:firstLine="240"/>
        <w:rPr>
          <w:rFonts w:asciiTheme="minorEastAsia" w:hAnsiTheme="minorEastAsia"/>
          <w:sz w:val="24"/>
          <w:szCs w:val="24"/>
        </w:rPr>
      </w:pPr>
      <w:r w:rsidRPr="00394C0E">
        <w:rPr>
          <w:rFonts w:asciiTheme="minorEastAsia" w:hAnsiTheme="minorEastAsia" w:hint="eastAsia"/>
          <w:sz w:val="24"/>
          <w:szCs w:val="24"/>
        </w:rPr>
        <w:t>城内にあった老木が「駒つなぎの桜」「御殿桜」と呼ばれていたという伝承があり、昭和30年代後半から昭和40代前半に、現在の位置に幼木が植えられ、現在の大きさに育っていた。</w:t>
      </w:r>
    </w:p>
    <w:p w:rsidR="00A110E0" w:rsidRPr="00A110E0" w:rsidRDefault="00A110E0" w:rsidP="007C0A6D">
      <w:pPr>
        <w:rPr>
          <w:rFonts w:asciiTheme="minorEastAsia" w:hAnsiTheme="minorEastAsia"/>
          <w:b/>
          <w:color w:val="0070C0"/>
          <w:sz w:val="24"/>
          <w:szCs w:val="24"/>
        </w:rPr>
      </w:pPr>
      <w:r w:rsidRPr="00A110E0">
        <w:rPr>
          <w:rFonts w:asciiTheme="minorEastAsia" w:hAnsiTheme="minorEastAsia"/>
          <w:b/>
          <w:color w:val="0070C0"/>
          <w:sz w:val="24"/>
          <w:szCs w:val="24"/>
        </w:rPr>
        <w:t>写真は月見櫓から駒つなぎの桜を撮ったもの。</w:t>
      </w:r>
    </w:p>
    <w:p w:rsidR="00A110E0" w:rsidRDefault="00A110E0" w:rsidP="007C0A6D">
      <w:pPr>
        <w:rPr>
          <w:rFonts w:asciiTheme="minorEastAsia" w:hAnsiTheme="minorEastAsia"/>
          <w:b/>
          <w:color w:val="0070C0"/>
          <w:sz w:val="28"/>
          <w:szCs w:val="28"/>
        </w:rPr>
      </w:pPr>
    </w:p>
    <w:p w:rsidR="00A110E0" w:rsidRDefault="00A110E0" w:rsidP="007C0A6D">
      <w:pPr>
        <w:rPr>
          <w:rFonts w:asciiTheme="minorEastAsia" w:hAnsiTheme="minorEastAsia"/>
          <w:b/>
          <w:color w:val="0070C0"/>
          <w:sz w:val="28"/>
          <w:szCs w:val="28"/>
        </w:rPr>
      </w:pPr>
    </w:p>
    <w:p w:rsidR="007C0A6D" w:rsidRDefault="0055299D" w:rsidP="007C0A6D">
      <w:pPr>
        <w:rPr>
          <w:rFonts w:asciiTheme="minorEastAsia" w:hAnsiTheme="minorEastAsia"/>
          <w:b/>
          <w:color w:val="0070C0"/>
          <w:sz w:val="28"/>
          <w:szCs w:val="28"/>
        </w:rPr>
      </w:pPr>
      <w:r>
        <w:rPr>
          <w:rFonts w:asciiTheme="minorEastAsia" w:hAnsiTheme="minorEastAsia" w:hint="eastAsia"/>
          <w:b/>
          <w:color w:val="0070C0"/>
          <w:sz w:val="28"/>
          <w:szCs w:val="28"/>
        </w:rPr>
        <w:lastRenderedPageBreak/>
        <w:t>10</w:t>
      </w:r>
      <w:r w:rsidR="007C0A6D" w:rsidRPr="001B6461">
        <w:rPr>
          <w:rFonts w:asciiTheme="minorEastAsia" w:hAnsiTheme="minorEastAsia" w:hint="eastAsia"/>
          <w:b/>
          <w:color w:val="0070C0"/>
          <w:sz w:val="28"/>
          <w:szCs w:val="28"/>
        </w:rPr>
        <w:t xml:space="preserve">　</w:t>
      </w:r>
      <w:r w:rsidR="007C0A6D">
        <w:rPr>
          <w:rFonts w:asciiTheme="minorEastAsia" w:hAnsiTheme="minorEastAsia" w:hint="eastAsia"/>
          <w:b/>
          <w:color w:val="0070C0"/>
          <w:sz w:val="28"/>
          <w:szCs w:val="28"/>
        </w:rPr>
        <w:t>二十六夜</w:t>
      </w:r>
      <w:r w:rsidR="00E6481B">
        <w:rPr>
          <w:rFonts w:asciiTheme="minorEastAsia" w:hAnsiTheme="minorEastAsia" w:hint="eastAsia"/>
          <w:b/>
          <w:color w:val="0070C0"/>
          <w:sz w:val="28"/>
          <w:szCs w:val="28"/>
        </w:rPr>
        <w:t>神伝説</w:t>
      </w:r>
      <w:r w:rsidR="00D36095">
        <w:rPr>
          <w:rFonts w:asciiTheme="minorEastAsia" w:hAnsiTheme="minorEastAsia" w:hint="eastAsia"/>
          <w:b/>
          <w:color w:val="0070C0"/>
          <w:sz w:val="28"/>
          <w:szCs w:val="28"/>
        </w:rPr>
        <w:t>（６階の天井に祀られていた二十六夜神）</w:t>
      </w:r>
    </w:p>
    <w:p w:rsidR="007C0A6D" w:rsidRPr="00394C0E" w:rsidRDefault="000A1315" w:rsidP="007C0A6D">
      <w:pPr>
        <w:rPr>
          <w:rFonts w:asciiTheme="minorEastAsia" w:hAnsiTheme="minorEastAsia"/>
          <w:sz w:val="24"/>
          <w:szCs w:val="24"/>
        </w:rPr>
      </w:pPr>
      <w:r>
        <w:rPr>
          <w:rFonts w:asciiTheme="minorEastAsia" w:hAnsiTheme="minorEastAsia" w:hint="eastAsia"/>
          <w:b/>
          <w:noProof/>
          <w:color w:val="0070C0"/>
          <w:sz w:val="28"/>
          <w:szCs w:val="28"/>
        </w:rPr>
        <w:drawing>
          <wp:anchor distT="0" distB="0" distL="114300" distR="114300" simplePos="0" relativeHeight="251663360" behindDoc="1" locked="0" layoutInCell="1" allowOverlap="1">
            <wp:simplePos x="0" y="0"/>
            <wp:positionH relativeFrom="column">
              <wp:posOffset>0</wp:posOffset>
            </wp:positionH>
            <wp:positionV relativeFrom="paragraph">
              <wp:posOffset>47625</wp:posOffset>
            </wp:positionV>
            <wp:extent cx="3867150" cy="5708650"/>
            <wp:effectExtent l="0" t="0" r="0" b="6350"/>
            <wp:wrapTight wrapText="bothSides">
              <wp:wrapPolygon edited="0">
                <wp:start x="0" y="0"/>
                <wp:lineTo x="0" y="21552"/>
                <wp:lineTo x="21494" y="21552"/>
                <wp:lineTo x="21494"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570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81B" w:rsidRPr="00394C0E">
        <w:rPr>
          <w:rFonts w:asciiTheme="minorEastAsia" w:hAnsiTheme="minorEastAsia"/>
          <w:sz w:val="24"/>
          <w:szCs w:val="24"/>
        </w:rPr>
        <w:t>戸田康長が松本城に入って迎えた初めの年、元和４年（1618）正月26日の夜のこと。</w:t>
      </w:r>
      <w:r w:rsidR="00E6481B" w:rsidRPr="00394C0E">
        <w:rPr>
          <w:rFonts w:asciiTheme="minorEastAsia" w:hAnsiTheme="minorEastAsia"/>
          <w:sz w:val="24"/>
          <w:szCs w:val="24"/>
        </w:rPr>
        <w:ruby>
          <w:rubyPr>
            <w:rubyAlign w:val="distributeSpace"/>
            <w:hps w:val="12"/>
            <w:hpsRaise w:val="22"/>
            <w:hpsBaseText w:val="24"/>
            <w:lid w:val="ja-JP"/>
          </w:rubyPr>
          <w:rt>
            <w:r w:rsidR="00E6481B" w:rsidRPr="00394C0E">
              <w:rPr>
                <w:rFonts w:ascii="ＭＳ 明朝" w:eastAsia="ＭＳ 明朝" w:hAnsi="ＭＳ 明朝"/>
                <w:sz w:val="24"/>
                <w:szCs w:val="24"/>
              </w:rPr>
              <w:t>もち</w:t>
            </w:r>
          </w:rt>
          <w:rubyBase>
            <w:r w:rsidR="00E6481B" w:rsidRPr="00394C0E">
              <w:rPr>
                <w:rFonts w:asciiTheme="minorEastAsia" w:hAnsiTheme="minorEastAsia"/>
                <w:sz w:val="24"/>
                <w:szCs w:val="24"/>
              </w:rPr>
              <w:t>持</w:t>
            </w:r>
          </w:rubyBase>
        </w:ruby>
      </w:r>
      <w:r w:rsidR="00E6481B" w:rsidRPr="00394C0E">
        <w:rPr>
          <w:rFonts w:asciiTheme="minorEastAsia" w:hAnsiTheme="minorEastAsia"/>
          <w:sz w:val="24"/>
          <w:szCs w:val="24"/>
        </w:rPr>
        <w:ruby>
          <w:rubyPr>
            <w:rubyAlign w:val="distributeSpace"/>
            <w:hps w:val="12"/>
            <w:hpsRaise w:val="22"/>
            <w:hpsBaseText w:val="24"/>
            <w:lid w:val="ja-JP"/>
          </w:rubyPr>
          <w:rt>
            <w:r w:rsidR="00E6481B" w:rsidRPr="00394C0E">
              <w:rPr>
                <w:rFonts w:ascii="ＭＳ 明朝" w:eastAsia="ＭＳ 明朝" w:hAnsi="ＭＳ 明朝"/>
                <w:sz w:val="24"/>
                <w:szCs w:val="24"/>
              </w:rPr>
              <w:t>づつかしら</w:t>
            </w:r>
          </w:rt>
          <w:rubyBase>
            <w:r w:rsidR="00E6481B" w:rsidRPr="00394C0E">
              <w:rPr>
                <w:rFonts w:asciiTheme="minorEastAsia" w:hAnsiTheme="minorEastAsia"/>
                <w:sz w:val="24"/>
                <w:szCs w:val="24"/>
              </w:rPr>
              <w:t>筒頭</w:t>
            </w:r>
          </w:rubyBase>
        </w:ruby>
      </w:r>
      <w:r w:rsidR="001740D5">
        <w:rPr>
          <w:rFonts w:asciiTheme="minorEastAsia" w:hAnsiTheme="minorEastAsia" w:hint="eastAsia"/>
          <w:sz w:val="24"/>
          <w:szCs w:val="24"/>
        </w:rPr>
        <w:t>の川井八郎三郎という武士が、本丸御殿で夜中の城</w:t>
      </w:r>
      <w:r w:rsidR="00E6481B" w:rsidRPr="00394C0E">
        <w:rPr>
          <w:rFonts w:asciiTheme="minorEastAsia" w:hAnsiTheme="minorEastAsia" w:hint="eastAsia"/>
          <w:sz w:val="24"/>
          <w:szCs w:val="24"/>
        </w:rPr>
        <w:t>の守りをしていました。</w:t>
      </w:r>
    </w:p>
    <w:p w:rsidR="00E6481B" w:rsidRPr="00394C0E" w:rsidRDefault="00E6481B" w:rsidP="00394C0E">
      <w:pPr>
        <w:ind w:firstLine="240"/>
        <w:rPr>
          <w:rFonts w:asciiTheme="minorEastAsia" w:hAnsiTheme="minorEastAsia"/>
          <w:sz w:val="24"/>
          <w:szCs w:val="24"/>
        </w:rPr>
      </w:pPr>
      <w:r w:rsidRPr="00394C0E">
        <w:rPr>
          <w:rFonts w:asciiTheme="minorEastAsia" w:hAnsiTheme="minorEastAsia"/>
          <w:sz w:val="24"/>
          <w:szCs w:val="24"/>
        </w:rPr>
        <w:t>ちょうど月が出たころ、誰かが自分の名前を呼んでいるのが聞こえました。ふりむいて赤の袴をつけた綺麗なお姫様が立っていました。思わず八郎三郎はその場にひしふれた。お姫様は、</w:t>
      </w:r>
      <w:r w:rsidR="00394C0E" w:rsidRPr="00394C0E">
        <w:rPr>
          <w:rFonts w:asciiTheme="minorEastAsia" w:hAnsiTheme="minorEastAsia"/>
          <w:sz w:val="24"/>
          <w:szCs w:val="24"/>
        </w:rPr>
        <w:t>綿の袋を八郎三郎に与えながら、「これから、二十六夜様を祀り、米３石３斗３升３合３勺を炊いて祝えばお城は栄えていくでしょう。ただし、この袋</w:t>
      </w:r>
      <w:r w:rsidR="001740D5">
        <w:rPr>
          <w:rFonts w:asciiTheme="minorEastAsia" w:hAnsiTheme="minorEastAsia" w:hint="eastAsia"/>
          <w:sz w:val="24"/>
          <w:szCs w:val="24"/>
        </w:rPr>
        <w:t>の口は決して開けてはな</w:t>
      </w:r>
      <w:bookmarkStart w:id="0" w:name="_GoBack"/>
      <w:bookmarkEnd w:id="0"/>
      <w:r w:rsidR="00394C0E" w:rsidRPr="00394C0E">
        <w:rPr>
          <w:rFonts w:asciiTheme="minorEastAsia" w:hAnsiTheme="minorEastAsia" w:hint="eastAsia"/>
          <w:sz w:val="24"/>
          <w:szCs w:val="24"/>
        </w:rPr>
        <w:t>りません。」というと天守の上の方へ消えてしまいました。</w:t>
      </w:r>
    </w:p>
    <w:p w:rsidR="00BD2E22" w:rsidRPr="00394C0E" w:rsidRDefault="00394C0E" w:rsidP="00394C0E">
      <w:pPr>
        <w:ind w:firstLine="240"/>
        <w:rPr>
          <w:rFonts w:asciiTheme="minorEastAsia" w:hAnsiTheme="minorEastAsia"/>
          <w:sz w:val="24"/>
          <w:szCs w:val="24"/>
        </w:rPr>
      </w:pPr>
      <w:r w:rsidRPr="00394C0E">
        <w:rPr>
          <w:rFonts w:asciiTheme="minorEastAsia" w:hAnsiTheme="minorEastAsia"/>
          <w:sz w:val="24"/>
          <w:szCs w:val="24"/>
        </w:rPr>
        <w:t>八郎三郎</w:t>
      </w:r>
      <w:r>
        <w:rPr>
          <w:rFonts w:asciiTheme="minorEastAsia" w:hAnsiTheme="minorEastAsia"/>
          <w:sz w:val="24"/>
          <w:szCs w:val="24"/>
        </w:rPr>
        <w:t>は、このことを御殿様の康長に伝えました。康長は天守６階の梁の上に二十六様をおまつりし</w:t>
      </w:r>
      <w:r w:rsidR="00B73E6D">
        <w:rPr>
          <w:rFonts w:asciiTheme="minorEastAsia" w:hAnsiTheme="minorEastAsia"/>
          <w:sz w:val="24"/>
          <w:szCs w:val="24"/>
        </w:rPr>
        <w:t>、いわれたとおり、２月から毎月26日にはお餅を供えて、おまつりをしました。</w:t>
      </w:r>
    </w:p>
    <w:p w:rsidR="00BD2E22" w:rsidRDefault="00B73E6D" w:rsidP="00BD2E22">
      <w:pPr>
        <w:ind w:firstLine="240"/>
        <w:rPr>
          <w:rFonts w:asciiTheme="minorEastAsia" w:hAnsiTheme="minorEastAsia"/>
          <w:sz w:val="24"/>
          <w:szCs w:val="24"/>
        </w:rPr>
      </w:pPr>
      <w:r>
        <w:rPr>
          <w:rFonts w:asciiTheme="minorEastAsia" w:hAnsiTheme="minorEastAsia" w:hint="eastAsia"/>
          <w:sz w:val="24"/>
          <w:szCs w:val="24"/>
        </w:rPr>
        <w:t>享保12年（1727）年、本丸御殿が火事にあっ</w:t>
      </w:r>
      <w:r w:rsidR="00F50A67">
        <w:rPr>
          <w:rFonts w:asciiTheme="minorEastAsia" w:hAnsiTheme="minorEastAsia" w:hint="eastAsia"/>
          <w:sz w:val="24"/>
          <w:szCs w:val="24"/>
        </w:rPr>
        <w:t>たとき、天守が焼けなかったのは二十六夜様のおかげだと語り伝えられ</w:t>
      </w:r>
      <w:r>
        <w:rPr>
          <w:rFonts w:asciiTheme="minorEastAsia" w:hAnsiTheme="minorEastAsia" w:hint="eastAsia"/>
          <w:sz w:val="24"/>
          <w:szCs w:val="24"/>
        </w:rPr>
        <w:t>ています。</w:t>
      </w:r>
    </w:p>
    <w:p w:rsidR="00665A7D" w:rsidRDefault="0055299D" w:rsidP="00665A7D">
      <w:pPr>
        <w:rPr>
          <w:rFonts w:asciiTheme="minorEastAsia" w:hAnsiTheme="minorEastAsia"/>
          <w:b/>
          <w:color w:val="0070C0"/>
          <w:sz w:val="28"/>
          <w:szCs w:val="28"/>
        </w:rPr>
      </w:pPr>
      <w:r>
        <w:rPr>
          <w:rFonts w:asciiTheme="minorEastAsia" w:hAnsiTheme="minorEastAsia" w:hint="eastAsia"/>
          <w:b/>
          <w:color w:val="0070C0"/>
          <w:sz w:val="28"/>
          <w:szCs w:val="28"/>
        </w:rPr>
        <w:t>11</w:t>
      </w:r>
      <w:r w:rsidR="00665A7D" w:rsidRPr="001B6461">
        <w:rPr>
          <w:rFonts w:asciiTheme="minorEastAsia" w:hAnsiTheme="minorEastAsia" w:hint="eastAsia"/>
          <w:b/>
          <w:color w:val="0070C0"/>
          <w:sz w:val="28"/>
          <w:szCs w:val="28"/>
        </w:rPr>
        <w:t xml:space="preserve">　</w:t>
      </w:r>
      <w:r w:rsidR="00105210" w:rsidRPr="00105210">
        <w:rPr>
          <w:rFonts w:asciiTheme="minorEastAsia" w:hAnsiTheme="minorEastAsia" w:hint="eastAsia"/>
          <w:b/>
          <w:color w:val="0070C0"/>
          <w:sz w:val="28"/>
          <w:szCs w:val="28"/>
        </w:rPr>
        <w:t>小笠原秀政と登久姫</w:t>
      </w:r>
    </w:p>
    <w:p w:rsidR="00665A7D" w:rsidRPr="00A110E0" w:rsidRDefault="000A1315" w:rsidP="00A110E0">
      <w:pPr>
        <w:ind w:firstLine="281"/>
        <w:rPr>
          <w:rFonts w:asciiTheme="minorEastAsia" w:hAnsiTheme="minorEastAsia"/>
          <w:b/>
          <w:color w:val="0070C0"/>
          <w:sz w:val="28"/>
          <w:szCs w:val="28"/>
        </w:rPr>
      </w:pPr>
      <w:r>
        <w:rPr>
          <w:rFonts w:asciiTheme="minorEastAsia" w:hAnsiTheme="minorEastAsia" w:hint="eastAsia"/>
          <w:b/>
          <w:noProof/>
          <w:color w:val="0070C0"/>
          <w:sz w:val="28"/>
          <w:szCs w:val="28"/>
        </w:rPr>
        <w:drawing>
          <wp:anchor distT="0" distB="0" distL="114300" distR="114300" simplePos="0" relativeHeight="251664384" behindDoc="1" locked="0" layoutInCell="1" allowOverlap="1">
            <wp:simplePos x="0" y="0"/>
            <wp:positionH relativeFrom="column">
              <wp:posOffset>0</wp:posOffset>
            </wp:positionH>
            <wp:positionV relativeFrom="paragraph">
              <wp:posOffset>104775</wp:posOffset>
            </wp:positionV>
            <wp:extent cx="2714625" cy="2769152"/>
            <wp:effectExtent l="0" t="0" r="0" b="0"/>
            <wp:wrapTight wrapText="bothSides">
              <wp:wrapPolygon edited="0">
                <wp:start x="0" y="0"/>
                <wp:lineTo x="0" y="21402"/>
                <wp:lineTo x="21373" y="21402"/>
                <wp:lineTo x="21373"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625" cy="2769152"/>
                    </a:xfrm>
                    <a:prstGeom prst="rect">
                      <a:avLst/>
                    </a:prstGeom>
                    <a:noFill/>
                    <a:ln>
                      <a:noFill/>
                    </a:ln>
                  </pic:spPr>
                </pic:pic>
              </a:graphicData>
            </a:graphic>
            <wp14:sizeRelH relativeFrom="page">
              <wp14:pctWidth>0</wp14:pctWidth>
            </wp14:sizeRelH>
            <wp14:sizeRelV relativeFrom="page">
              <wp14:pctHeight>0</wp14:pctHeight>
            </wp14:sizeRelV>
          </wp:anchor>
        </w:drawing>
      </w:r>
      <w:r w:rsidR="00105210" w:rsidRPr="00105210">
        <w:rPr>
          <w:rFonts w:asciiTheme="minorEastAsia" w:hAnsiTheme="minorEastAsia" w:hint="eastAsia"/>
          <w:b/>
          <w:color w:val="0070C0"/>
          <w:sz w:val="28"/>
          <w:szCs w:val="28"/>
        </w:rPr>
        <w:t>小笠原秀政</w:t>
      </w:r>
      <w:r w:rsidR="00105210">
        <w:rPr>
          <w:rFonts w:asciiTheme="minorEastAsia" w:hAnsiTheme="minorEastAsia"/>
          <w:sz w:val="24"/>
          <w:szCs w:val="24"/>
        </w:rPr>
        <w:t>は</w:t>
      </w:r>
      <w:r w:rsidR="00665A7D" w:rsidRPr="00665A7D">
        <w:rPr>
          <w:rFonts w:asciiTheme="minorEastAsia" w:hAnsiTheme="minorEastAsia" w:hint="eastAsia"/>
          <w:sz w:val="24"/>
          <w:szCs w:val="24"/>
        </w:rPr>
        <w:t>永禄12年（1569年）3月21日、小笠原貞慶の長男として山城国宇治田原で生まれた。この頃の小笠原氏は武田信玄に信濃国を追われて流浪していたため、このような場所で生まれたものと思われる。天正10年（1582年）6月の本能寺の変で織田信長が死去すると、父の貞慶は徳川家康の家臣となるため、長男の貞政を人質として差し出し、貞政は石川数正に預けられた。</w:t>
      </w:r>
    </w:p>
    <w:p w:rsidR="00665A7D" w:rsidRDefault="00665A7D" w:rsidP="00105210">
      <w:pPr>
        <w:ind w:firstLine="240"/>
        <w:rPr>
          <w:rFonts w:asciiTheme="minorEastAsia" w:hAnsiTheme="minorEastAsia"/>
          <w:sz w:val="24"/>
          <w:szCs w:val="24"/>
        </w:rPr>
      </w:pPr>
      <w:r w:rsidRPr="00665A7D">
        <w:rPr>
          <w:rFonts w:asciiTheme="minorEastAsia" w:hAnsiTheme="minorEastAsia" w:hint="eastAsia"/>
          <w:sz w:val="24"/>
          <w:szCs w:val="24"/>
        </w:rPr>
        <w:t>天正13年（1585年）、石川数正が貞政を引き連れて豊臣秀吉のもとへ出奔すると、貞慶も秀吉に仕えざるを得なくなった。貞政は秀吉より偏諱を与えられ、秀政と名乗った。天正17年（1589年）1月、父から家督を譲られ</w:t>
      </w:r>
      <w:r w:rsidRPr="00665A7D">
        <w:rPr>
          <w:rFonts w:asciiTheme="minorEastAsia" w:hAnsiTheme="minorEastAsia" w:hint="eastAsia"/>
          <w:sz w:val="24"/>
          <w:szCs w:val="24"/>
        </w:rPr>
        <w:lastRenderedPageBreak/>
        <w:t>て小笠原家の当主となった。8月には秀吉の仲介で家康と和睦し、家康の孫娘の登久姫（信康の娘）を娶ることを許された。</w:t>
      </w:r>
    </w:p>
    <w:p w:rsidR="00F50A67" w:rsidRPr="00665A7D" w:rsidRDefault="00665A7D" w:rsidP="00105210">
      <w:pPr>
        <w:ind w:firstLine="240"/>
        <w:rPr>
          <w:rFonts w:asciiTheme="minorEastAsia" w:hAnsiTheme="minorEastAsia"/>
          <w:sz w:val="24"/>
          <w:szCs w:val="24"/>
        </w:rPr>
      </w:pPr>
      <w:r w:rsidRPr="00105210">
        <w:rPr>
          <w:rFonts w:asciiTheme="minorEastAsia" w:hAnsiTheme="minorEastAsia" w:hint="eastAsia"/>
          <w:b/>
          <w:color w:val="0070C0"/>
          <w:sz w:val="28"/>
          <w:szCs w:val="28"/>
        </w:rPr>
        <w:t>登久姫</w:t>
      </w:r>
      <w:r w:rsidRPr="00665A7D">
        <w:rPr>
          <w:rFonts w:asciiTheme="minorEastAsia" w:hAnsiTheme="minorEastAsia" w:hint="eastAsia"/>
          <w:sz w:val="24"/>
          <w:szCs w:val="24"/>
        </w:rPr>
        <w:t>（とくひめ、天正4年（1576年） - 慶長12年10月18日（1607年12月7日））は、松平信康（徳川家康長男）の長女。母は徳姫（織田信長の娘）。信濃松本藩初代藩主・小笠原秀政の正室。</w:t>
      </w:r>
    </w:p>
    <w:p w:rsidR="00105210" w:rsidRDefault="00665A7D" w:rsidP="00105210">
      <w:pPr>
        <w:ind w:firstLine="240"/>
        <w:rPr>
          <w:rFonts w:asciiTheme="minorEastAsia" w:hAnsiTheme="minorEastAsia"/>
          <w:sz w:val="24"/>
          <w:szCs w:val="24"/>
        </w:rPr>
      </w:pPr>
      <w:r w:rsidRPr="00665A7D">
        <w:rPr>
          <w:rFonts w:asciiTheme="minorEastAsia" w:hAnsiTheme="minorEastAsia" w:hint="eastAsia"/>
          <w:sz w:val="24"/>
          <w:szCs w:val="24"/>
        </w:rPr>
        <w:t>天正4年（1576年）3月、岡崎城で生まれた。登久姫が4歳の時に父が切腹し、翌年に母が美濃に帰ったため、登久姫と妹・久仁姫は祖父･家康と側室の西郡局に養育された。</w:t>
      </w:r>
    </w:p>
    <w:p w:rsidR="000A5CB9" w:rsidRDefault="00665A7D" w:rsidP="00BE61F2">
      <w:pPr>
        <w:ind w:firstLine="240"/>
        <w:rPr>
          <w:rFonts w:asciiTheme="minorEastAsia" w:hAnsiTheme="minorEastAsia"/>
          <w:sz w:val="24"/>
          <w:szCs w:val="24"/>
        </w:rPr>
      </w:pPr>
      <w:r w:rsidRPr="00665A7D">
        <w:rPr>
          <w:rFonts w:asciiTheme="minorEastAsia" w:hAnsiTheme="minorEastAsia" w:hint="eastAsia"/>
          <w:sz w:val="24"/>
          <w:szCs w:val="24"/>
        </w:rPr>
        <w:t>天正17年（1589年）8月、豊臣秀吉の仲介で小笠原氏当主・小笠原秀政と結婚し、秀政との間に六男二女をもうけた。慶長12年（1607年）10月、 信濃飯田城にて32歳で疱瘡（天然痘）により死去した</w:t>
      </w:r>
      <w:r w:rsidR="00105210">
        <w:rPr>
          <w:rFonts w:asciiTheme="minorEastAsia" w:hAnsiTheme="minorEastAsia" w:hint="eastAsia"/>
          <w:sz w:val="24"/>
          <w:szCs w:val="24"/>
        </w:rPr>
        <w:t>。</w:t>
      </w:r>
      <w:r w:rsidR="000A5CB9">
        <w:rPr>
          <w:rFonts w:asciiTheme="minorEastAsia" w:hAnsiTheme="minorEastAsia"/>
          <w:sz w:val="24"/>
          <w:szCs w:val="24"/>
        </w:rPr>
        <w:t>注　上記は</w:t>
      </w:r>
      <w:r w:rsidR="000A5CB9">
        <w:rPr>
          <w:rFonts w:asciiTheme="minorEastAsia" w:hAnsiTheme="minorEastAsia" w:hint="eastAsia"/>
          <w:sz w:val="24"/>
          <w:szCs w:val="24"/>
        </w:rPr>
        <w:t>『ウィキペディア</w:t>
      </w:r>
      <w:r w:rsidR="000A5CB9" w:rsidRPr="000A5CB9">
        <w:rPr>
          <w:rFonts w:asciiTheme="minorEastAsia" w:hAnsiTheme="minorEastAsia" w:hint="eastAsia"/>
          <w:sz w:val="24"/>
          <w:szCs w:val="24"/>
        </w:rPr>
        <w:t>』</w:t>
      </w:r>
      <w:r w:rsidR="000A5CB9">
        <w:rPr>
          <w:rFonts w:asciiTheme="minorEastAsia" w:hAnsiTheme="minorEastAsia"/>
          <w:sz w:val="24"/>
          <w:szCs w:val="24"/>
        </w:rPr>
        <w:t>フリー百科辞典から引用</w:t>
      </w:r>
    </w:p>
    <w:p w:rsidR="000A1315" w:rsidRDefault="000A1315" w:rsidP="000A1315">
      <w:pPr>
        <w:rPr>
          <w:rFonts w:asciiTheme="minorEastAsia" w:hAnsiTheme="minorEastAsia"/>
          <w:b/>
          <w:color w:val="0070C0"/>
          <w:sz w:val="28"/>
          <w:szCs w:val="28"/>
        </w:rPr>
      </w:pPr>
      <w:r>
        <w:rPr>
          <w:rFonts w:asciiTheme="minorEastAsia" w:hAnsiTheme="minorEastAsia" w:hint="eastAsia"/>
          <w:b/>
          <w:color w:val="0070C0"/>
          <w:sz w:val="28"/>
          <w:szCs w:val="28"/>
        </w:rPr>
        <w:t>12</w:t>
      </w:r>
      <w:r w:rsidRPr="001B6461">
        <w:rPr>
          <w:rFonts w:asciiTheme="minorEastAsia" w:hAnsiTheme="minorEastAsia" w:hint="eastAsia"/>
          <w:b/>
          <w:color w:val="0070C0"/>
          <w:sz w:val="28"/>
          <w:szCs w:val="28"/>
        </w:rPr>
        <w:t xml:space="preserve">　</w:t>
      </w:r>
      <w:r>
        <w:rPr>
          <w:rFonts w:asciiTheme="minorEastAsia" w:hAnsiTheme="minorEastAsia" w:hint="eastAsia"/>
          <w:b/>
          <w:color w:val="0070C0"/>
          <w:sz w:val="28"/>
          <w:szCs w:val="28"/>
        </w:rPr>
        <w:t>蕪</w:t>
      </w:r>
      <w:r w:rsidR="002543E7">
        <w:rPr>
          <w:rFonts w:asciiTheme="minorEastAsia" w:hAnsiTheme="minorEastAsia" w:hint="eastAsia"/>
          <w:b/>
          <w:color w:val="0070C0"/>
          <w:sz w:val="28"/>
          <w:szCs w:val="28"/>
        </w:rPr>
        <w:t>縣魚（かぶらげぎょ）</w:t>
      </w:r>
    </w:p>
    <w:p w:rsidR="000A1315" w:rsidRPr="00A110E0" w:rsidRDefault="00955670" w:rsidP="00A110E0">
      <w:pPr>
        <w:ind w:firstLine="281"/>
        <w:rPr>
          <w:rFonts w:asciiTheme="minorEastAsia" w:hAnsiTheme="minorEastAsia"/>
          <w:b/>
          <w:color w:val="0070C0"/>
          <w:sz w:val="28"/>
          <w:szCs w:val="28"/>
        </w:rPr>
      </w:pPr>
      <w:r>
        <w:rPr>
          <w:rFonts w:asciiTheme="minorEastAsia" w:hAnsiTheme="minorEastAsia" w:hint="eastAsia"/>
          <w:b/>
          <w:noProof/>
          <w:color w:val="0070C0"/>
          <w:sz w:val="28"/>
          <w:szCs w:val="28"/>
        </w:rPr>
        <w:drawing>
          <wp:anchor distT="0" distB="0" distL="114300" distR="114300" simplePos="0" relativeHeight="251665408" behindDoc="1" locked="0" layoutInCell="1" allowOverlap="1">
            <wp:simplePos x="0" y="0"/>
            <wp:positionH relativeFrom="column">
              <wp:posOffset>0</wp:posOffset>
            </wp:positionH>
            <wp:positionV relativeFrom="paragraph">
              <wp:posOffset>28575</wp:posOffset>
            </wp:positionV>
            <wp:extent cx="4476750" cy="5886450"/>
            <wp:effectExtent l="0" t="0" r="0" b="0"/>
            <wp:wrapTight wrapText="bothSides">
              <wp:wrapPolygon edited="0">
                <wp:start x="0" y="0"/>
                <wp:lineTo x="0" y="21530"/>
                <wp:lineTo x="21508" y="21530"/>
                <wp:lineTo x="21508"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588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0E0">
        <w:rPr>
          <w:rFonts w:asciiTheme="minorEastAsia" w:hAnsiTheme="minorEastAsia"/>
          <w:b/>
          <w:noProof/>
          <w:color w:val="0070C0"/>
          <w:sz w:val="28"/>
          <w:szCs w:val="28"/>
        </w:rPr>
        <w:drawing>
          <wp:anchor distT="0" distB="0" distL="114300" distR="114300" simplePos="0" relativeHeight="251667456" behindDoc="1" locked="0" layoutInCell="1" allowOverlap="1">
            <wp:simplePos x="0" y="0"/>
            <wp:positionH relativeFrom="column">
              <wp:posOffset>4591050</wp:posOffset>
            </wp:positionH>
            <wp:positionV relativeFrom="paragraph">
              <wp:posOffset>2152650</wp:posOffset>
            </wp:positionV>
            <wp:extent cx="2170430" cy="1609725"/>
            <wp:effectExtent l="0" t="0" r="1270" b="9525"/>
            <wp:wrapTight wrapText="bothSides">
              <wp:wrapPolygon edited="0">
                <wp:start x="0" y="0"/>
                <wp:lineTo x="0" y="21472"/>
                <wp:lineTo x="21423" y="21472"/>
                <wp:lineTo x="21423"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043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E7" w:rsidRPr="002543E7">
        <w:rPr>
          <w:rFonts w:asciiTheme="minorEastAsia" w:hAnsiTheme="minorEastAsia" w:hint="eastAsia"/>
          <w:sz w:val="24"/>
          <w:szCs w:val="24"/>
        </w:rPr>
        <w:t>蕪縣魚</w:t>
      </w:r>
      <w:r w:rsidR="002543E7">
        <w:rPr>
          <w:rFonts w:asciiTheme="minorEastAsia" w:hAnsiTheme="minorEastAsia" w:hint="eastAsia"/>
          <w:sz w:val="24"/>
          <w:szCs w:val="24"/>
        </w:rPr>
        <w:t>は本来中国では火災除けに魚の形をしているが、日本では蕪の形を用いている。天守を外から見た時についている三角の破風の部分についている。ここに展示されているのは、昭和の修理で取り替えられたもの。</w:t>
      </w:r>
    </w:p>
    <w:p w:rsidR="00A110E0" w:rsidRDefault="00A110E0" w:rsidP="00BE61F2">
      <w:pPr>
        <w:rPr>
          <w:rFonts w:asciiTheme="minorEastAsia" w:hAnsiTheme="minorEastAsia"/>
          <w:b/>
          <w:color w:val="0070C0"/>
          <w:sz w:val="28"/>
          <w:szCs w:val="28"/>
        </w:rPr>
      </w:pPr>
    </w:p>
    <w:p w:rsidR="00A110E0" w:rsidRDefault="00A110E0" w:rsidP="00BE61F2">
      <w:pPr>
        <w:rPr>
          <w:rFonts w:asciiTheme="minorEastAsia" w:hAnsiTheme="minorEastAsia"/>
          <w:b/>
          <w:color w:val="0070C0"/>
          <w:sz w:val="28"/>
          <w:szCs w:val="28"/>
        </w:rPr>
      </w:pPr>
    </w:p>
    <w:p w:rsidR="00A110E0" w:rsidRDefault="00A110E0" w:rsidP="00BE61F2">
      <w:pPr>
        <w:rPr>
          <w:rFonts w:asciiTheme="minorEastAsia" w:hAnsiTheme="minorEastAsia"/>
          <w:b/>
          <w:color w:val="0070C0"/>
          <w:sz w:val="28"/>
          <w:szCs w:val="28"/>
        </w:rPr>
      </w:pPr>
    </w:p>
    <w:p w:rsidR="00A110E0" w:rsidRDefault="00A110E0" w:rsidP="00BE61F2">
      <w:pPr>
        <w:rPr>
          <w:rFonts w:asciiTheme="minorEastAsia" w:hAnsiTheme="minorEastAsia"/>
          <w:b/>
          <w:color w:val="0070C0"/>
          <w:sz w:val="28"/>
          <w:szCs w:val="28"/>
        </w:rPr>
      </w:pPr>
    </w:p>
    <w:p w:rsidR="00A110E0" w:rsidRDefault="00A110E0" w:rsidP="00BE61F2">
      <w:pPr>
        <w:rPr>
          <w:rFonts w:asciiTheme="minorEastAsia" w:hAnsiTheme="minorEastAsia"/>
          <w:b/>
          <w:color w:val="0070C0"/>
          <w:sz w:val="28"/>
          <w:szCs w:val="28"/>
        </w:rPr>
      </w:pPr>
    </w:p>
    <w:p w:rsidR="00A110E0" w:rsidRDefault="00A110E0" w:rsidP="00BE61F2">
      <w:pPr>
        <w:rPr>
          <w:rFonts w:asciiTheme="minorEastAsia" w:hAnsiTheme="minorEastAsia"/>
          <w:b/>
          <w:color w:val="0070C0"/>
          <w:sz w:val="28"/>
          <w:szCs w:val="28"/>
        </w:rPr>
      </w:pPr>
    </w:p>
    <w:p w:rsidR="00BE61F2" w:rsidRDefault="00A110E0" w:rsidP="00BE61F2">
      <w:pPr>
        <w:rPr>
          <w:rFonts w:asciiTheme="minorEastAsia" w:hAnsiTheme="minorEastAsia"/>
          <w:b/>
          <w:color w:val="0070C0"/>
          <w:sz w:val="28"/>
          <w:szCs w:val="28"/>
        </w:rPr>
      </w:pPr>
      <w:r>
        <w:rPr>
          <w:rFonts w:asciiTheme="minorEastAsia" w:hAnsiTheme="minorEastAsia"/>
          <w:b/>
          <w:color w:val="0070C0"/>
          <w:sz w:val="28"/>
          <w:szCs w:val="28"/>
        </w:rPr>
        <w:lastRenderedPageBreak/>
        <w:t>1</w:t>
      </w:r>
      <w:r w:rsidR="000A1315">
        <w:rPr>
          <w:rFonts w:asciiTheme="minorEastAsia" w:hAnsiTheme="minorEastAsia" w:hint="eastAsia"/>
          <w:b/>
          <w:color w:val="0070C0"/>
          <w:sz w:val="28"/>
          <w:szCs w:val="28"/>
        </w:rPr>
        <w:t>3</w:t>
      </w:r>
      <w:r w:rsidR="00BE61F2" w:rsidRPr="001B6461">
        <w:rPr>
          <w:rFonts w:asciiTheme="minorEastAsia" w:hAnsiTheme="minorEastAsia" w:hint="eastAsia"/>
          <w:b/>
          <w:color w:val="0070C0"/>
          <w:sz w:val="28"/>
          <w:szCs w:val="28"/>
        </w:rPr>
        <w:t xml:space="preserve">　</w:t>
      </w:r>
      <w:r w:rsidR="00BE61F2">
        <w:rPr>
          <w:rFonts w:asciiTheme="minorEastAsia" w:hAnsiTheme="minorEastAsia" w:hint="eastAsia"/>
          <w:b/>
          <w:color w:val="0070C0"/>
          <w:sz w:val="28"/>
          <w:szCs w:val="28"/>
        </w:rPr>
        <w:t>天守閣保存に尽力した香功労者</w:t>
      </w:r>
      <w:r w:rsidR="00A06323">
        <w:rPr>
          <w:rFonts w:asciiTheme="minorEastAsia" w:hAnsiTheme="minorEastAsia" w:hint="eastAsia"/>
          <w:b/>
          <w:color w:val="0070C0"/>
          <w:sz w:val="28"/>
          <w:szCs w:val="28"/>
        </w:rPr>
        <w:t>（公園内に</w:t>
      </w:r>
      <w:r w:rsidR="009E11DE">
        <w:rPr>
          <w:rFonts w:asciiTheme="minorEastAsia" w:hAnsiTheme="minorEastAsia" w:hint="eastAsia"/>
          <w:b/>
          <w:color w:val="0070C0"/>
          <w:sz w:val="28"/>
          <w:szCs w:val="28"/>
        </w:rPr>
        <w:t>二人のレリーフあり）</w:t>
      </w:r>
    </w:p>
    <w:p w:rsidR="002543E7" w:rsidRDefault="002543E7" w:rsidP="00BE61F2">
      <w:pPr>
        <w:rPr>
          <w:rFonts w:asciiTheme="minorEastAsia" w:hAnsiTheme="minorEastAsia"/>
          <w:b/>
          <w:color w:val="0070C0"/>
          <w:sz w:val="28"/>
          <w:szCs w:val="28"/>
        </w:rPr>
      </w:pPr>
      <w:r>
        <w:rPr>
          <w:rFonts w:asciiTheme="minorEastAsia" w:hAnsiTheme="minorEastAsia" w:hint="eastAsia"/>
          <w:b/>
          <w:noProof/>
          <w:color w:val="0070C0"/>
          <w:sz w:val="28"/>
          <w:szCs w:val="28"/>
        </w:rPr>
        <w:drawing>
          <wp:anchor distT="0" distB="0" distL="114300" distR="114300" simplePos="0" relativeHeight="251666432" behindDoc="1" locked="0" layoutInCell="1" allowOverlap="1">
            <wp:simplePos x="0" y="0"/>
            <wp:positionH relativeFrom="column">
              <wp:posOffset>0</wp:posOffset>
            </wp:positionH>
            <wp:positionV relativeFrom="paragraph">
              <wp:posOffset>8890</wp:posOffset>
            </wp:positionV>
            <wp:extent cx="2490470" cy="3057525"/>
            <wp:effectExtent l="0" t="0" r="5080" b="9525"/>
            <wp:wrapTight wrapText="bothSides">
              <wp:wrapPolygon edited="0">
                <wp:start x="0" y="0"/>
                <wp:lineTo x="0" y="21533"/>
                <wp:lineTo x="21479" y="21533"/>
                <wp:lineTo x="21479"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047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A66" w:rsidRPr="00F40A66" w:rsidRDefault="00BE61F2" w:rsidP="00F50A67">
      <w:pPr>
        <w:rPr>
          <w:rFonts w:asciiTheme="minorEastAsia" w:hAnsiTheme="minorEastAsia"/>
          <w:b/>
          <w:color w:val="0070C0"/>
          <w:sz w:val="24"/>
          <w:szCs w:val="24"/>
        </w:rPr>
      </w:pPr>
      <w:r>
        <w:rPr>
          <w:rFonts w:asciiTheme="minorEastAsia" w:hAnsiTheme="minorEastAsia"/>
          <w:sz w:val="24"/>
          <w:szCs w:val="24"/>
        </w:rPr>
        <w:t>明治時代になったからは、旧物破壊思想のもと、松本城天守も売却・破壊の運命にさらされた。　天守が競売されたのを憂えた</w:t>
      </w:r>
      <w:r w:rsidRPr="00BE61F2">
        <w:rPr>
          <w:rFonts w:asciiTheme="minorEastAsia" w:hAnsiTheme="minorEastAsia"/>
          <w:b/>
          <w:color w:val="0070C0"/>
          <w:sz w:val="28"/>
          <w:szCs w:val="28"/>
        </w:rPr>
        <w:t>市川量造</w:t>
      </w:r>
      <w:r w:rsidR="00F40A66">
        <w:rPr>
          <w:rFonts w:asciiTheme="minorEastAsia" w:hAnsiTheme="minorEastAsia"/>
          <w:sz w:val="24"/>
          <w:szCs w:val="24"/>
        </w:rPr>
        <w:t>を中心とした有志が立ち上がり、明治６年から9年まで五回の博覧会を松本城天守中心に開催し、その</w:t>
      </w:r>
      <w:r w:rsidR="00F40A66">
        <w:rPr>
          <w:rFonts w:asciiTheme="minorEastAsia" w:hAnsiTheme="minorEastAsia" w:hint="eastAsia"/>
          <w:sz w:val="24"/>
          <w:szCs w:val="24"/>
        </w:rPr>
        <w:t>収益と</w:t>
      </w:r>
      <w:r w:rsidR="00E71E13">
        <w:rPr>
          <w:rFonts w:asciiTheme="minorEastAsia" w:hAnsiTheme="minorEastAsia" w:hint="eastAsia"/>
          <w:sz w:val="24"/>
          <w:szCs w:val="24"/>
        </w:rPr>
        <w:t>寄付金で</w:t>
      </w:r>
      <w:r>
        <w:rPr>
          <w:rFonts w:asciiTheme="minorEastAsia" w:hAnsiTheme="minorEastAsia"/>
          <w:sz w:val="24"/>
          <w:szCs w:val="24"/>
        </w:rPr>
        <w:t>天守を買い戻し、保存に貢献した。しかし、その後、廃墟が進むばかりでした。この</w:t>
      </w:r>
      <w:r w:rsidR="00F40A66">
        <w:rPr>
          <w:rFonts w:asciiTheme="minorEastAsia" w:hAnsiTheme="minorEastAsia" w:hint="eastAsia"/>
          <w:sz w:val="24"/>
          <w:szCs w:val="24"/>
        </w:rPr>
        <w:t>有様を</w:t>
      </w:r>
      <w:r w:rsidR="00F40A66">
        <w:rPr>
          <w:rFonts w:asciiTheme="minorEastAsia" w:hAnsiTheme="minorEastAsia"/>
          <w:sz w:val="24"/>
          <w:szCs w:val="24"/>
        </w:rPr>
        <w:t>憂えた松本中学校長</w:t>
      </w:r>
      <w:r w:rsidR="00F40A66" w:rsidRPr="00F40A66">
        <w:rPr>
          <w:rFonts w:asciiTheme="minorEastAsia" w:hAnsiTheme="minorEastAsia"/>
          <w:b/>
          <w:color w:val="0070C0"/>
          <w:sz w:val="28"/>
          <w:szCs w:val="28"/>
        </w:rPr>
        <w:t>小林有也</w:t>
      </w:r>
      <w:r w:rsidR="00F40A66" w:rsidRPr="00F40A66">
        <w:rPr>
          <w:rFonts w:asciiTheme="minorEastAsia" w:hAnsiTheme="minorEastAsia"/>
          <w:sz w:val="24"/>
          <w:szCs w:val="24"/>
        </w:rPr>
        <w:t>らは</w:t>
      </w:r>
      <w:r w:rsidR="00F40A66">
        <w:rPr>
          <w:rFonts w:asciiTheme="minorEastAsia" w:hAnsiTheme="minorEastAsia"/>
          <w:sz w:val="24"/>
          <w:szCs w:val="24"/>
        </w:rPr>
        <w:t>、天守の傷みや傾きが顕著になり、明治34年天守保存会を設立して、全国から約2万円の寄付を集め、12年間かかり明治の大修理をし、天守を倒壊の危機から救った。</w:t>
      </w:r>
    </w:p>
    <w:p w:rsidR="00BE61F2" w:rsidRDefault="00A06323" w:rsidP="00F50A67">
      <w:pPr>
        <w:rPr>
          <w:rFonts w:asciiTheme="minorEastAsia" w:hAnsiTheme="minorEastAsia"/>
          <w:sz w:val="24"/>
          <w:szCs w:val="24"/>
        </w:rPr>
      </w:pPr>
      <w:r>
        <w:rPr>
          <w:rFonts w:asciiTheme="minorEastAsia" w:hAnsiTheme="minorEastAsia" w:hint="eastAsia"/>
          <w:noProof/>
          <w:sz w:val="24"/>
          <w:szCs w:val="24"/>
        </w:rPr>
        <w:drawing>
          <wp:inline distT="0" distB="0" distL="0" distR="0">
            <wp:extent cx="6638925" cy="43719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4371975"/>
                    </a:xfrm>
                    <a:prstGeom prst="rect">
                      <a:avLst/>
                    </a:prstGeom>
                    <a:noFill/>
                    <a:ln>
                      <a:noFill/>
                    </a:ln>
                  </pic:spPr>
                </pic:pic>
              </a:graphicData>
            </a:graphic>
          </wp:inline>
        </w:drawing>
      </w:r>
    </w:p>
    <w:p w:rsidR="0055299D" w:rsidRPr="009E11DE" w:rsidRDefault="0055299D" w:rsidP="0055299D">
      <w:pPr>
        <w:ind w:firstLine="240"/>
        <w:rPr>
          <w:rFonts w:asciiTheme="minorEastAsia" w:hAnsiTheme="minorEastAsia"/>
          <w:sz w:val="24"/>
          <w:szCs w:val="24"/>
        </w:rPr>
      </w:pPr>
      <w:r>
        <w:rPr>
          <w:rFonts w:asciiTheme="minorEastAsia" w:hAnsiTheme="minorEastAsia" w:hint="eastAsia"/>
          <w:sz w:val="24"/>
          <w:szCs w:val="24"/>
        </w:rPr>
        <w:t>五重六階の天守としては日本最古を誇り、</w:t>
      </w:r>
      <w:r w:rsidRPr="009E11DE">
        <w:rPr>
          <w:rFonts w:asciiTheme="minorEastAsia" w:hAnsiTheme="minorEastAsia" w:hint="eastAsia"/>
          <w:sz w:val="24"/>
          <w:szCs w:val="24"/>
        </w:rPr>
        <w:t>三重に巡る水</w:t>
      </w:r>
      <w:r>
        <w:rPr>
          <w:rFonts w:asciiTheme="minorEastAsia" w:hAnsiTheme="minorEastAsia" w:hint="eastAsia"/>
          <w:sz w:val="24"/>
          <w:szCs w:val="24"/>
        </w:rPr>
        <w:t>堀、北アルプスの山々をバックに佇む松本城は、まさに国宝の代表格です。</w:t>
      </w:r>
      <w:r w:rsidR="00E0294A">
        <w:rPr>
          <w:rFonts w:asciiTheme="minorEastAsia" w:hAnsiTheme="minorEastAsia" w:hint="eastAsia"/>
          <w:sz w:val="24"/>
          <w:szCs w:val="24"/>
        </w:rPr>
        <w:t>最高の眺めでした。</w:t>
      </w:r>
    </w:p>
    <w:p w:rsidR="0055299D" w:rsidRPr="0055299D" w:rsidRDefault="00A96ED9" w:rsidP="00F50A67">
      <w:pP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6477000" cy="540067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5400675"/>
                    </a:xfrm>
                    <a:prstGeom prst="rect">
                      <a:avLst/>
                    </a:prstGeom>
                    <a:noFill/>
                    <a:ln>
                      <a:noFill/>
                    </a:ln>
                  </pic:spPr>
                </pic:pic>
              </a:graphicData>
            </a:graphic>
          </wp:inline>
        </w:drawing>
      </w:r>
    </w:p>
    <w:p w:rsidR="00C328CE" w:rsidRDefault="00C328CE" w:rsidP="00F50A67">
      <w:pPr>
        <w:rPr>
          <w:rFonts w:asciiTheme="minorEastAsia" w:hAnsiTheme="minorEastAsia"/>
          <w:b/>
          <w:color w:val="0070C0"/>
          <w:sz w:val="28"/>
          <w:szCs w:val="28"/>
        </w:rPr>
      </w:pPr>
      <w:r w:rsidRPr="00C328CE">
        <w:rPr>
          <w:rFonts w:asciiTheme="minorEastAsia" w:hAnsiTheme="minorEastAsia"/>
          <w:b/>
          <w:color w:val="0070C0"/>
          <w:sz w:val="28"/>
          <w:szCs w:val="28"/>
        </w:rPr>
        <w:t>写真は、お城の傍にある市役所の展望台から</w:t>
      </w:r>
      <w:r>
        <w:rPr>
          <w:rFonts w:asciiTheme="minorEastAsia" w:hAnsiTheme="minorEastAsia"/>
          <w:b/>
          <w:color w:val="0070C0"/>
          <w:sz w:val="28"/>
          <w:szCs w:val="28"/>
        </w:rPr>
        <w:t>撮影</w:t>
      </w:r>
      <w:r w:rsidRPr="00C328CE">
        <w:rPr>
          <w:rFonts w:asciiTheme="minorEastAsia" w:hAnsiTheme="minorEastAsia"/>
          <w:b/>
          <w:color w:val="0070C0"/>
          <w:sz w:val="28"/>
          <w:szCs w:val="28"/>
        </w:rPr>
        <w:t>。</w:t>
      </w:r>
    </w:p>
    <w:p w:rsidR="00C328CE" w:rsidRDefault="00C328CE" w:rsidP="00F50A67">
      <w:pPr>
        <w:rPr>
          <w:rFonts w:asciiTheme="minorEastAsia" w:hAnsiTheme="minorEastAsia"/>
          <w:b/>
          <w:sz w:val="24"/>
          <w:szCs w:val="24"/>
        </w:rPr>
      </w:pPr>
      <w:r w:rsidRPr="00C328CE">
        <w:rPr>
          <w:rFonts w:asciiTheme="minorEastAsia" w:hAnsiTheme="minorEastAsia"/>
          <w:b/>
          <w:sz w:val="24"/>
          <w:szCs w:val="24"/>
        </w:rPr>
        <w:t>手前にあるのが外堀、黒門の左が内堀です。</w:t>
      </w:r>
    </w:p>
    <w:p w:rsidR="00B52D42" w:rsidRPr="00B52D42" w:rsidRDefault="00B52D42" w:rsidP="00F50A67">
      <w:pPr>
        <w:rPr>
          <w:rFonts w:asciiTheme="minorEastAsia" w:hAnsiTheme="minorEastAsia"/>
          <w:b/>
          <w:color w:val="0070C0"/>
          <w:sz w:val="28"/>
          <w:szCs w:val="28"/>
        </w:rPr>
      </w:pPr>
      <w:r w:rsidRPr="00B52D42">
        <w:rPr>
          <w:rFonts w:asciiTheme="minorEastAsia" w:hAnsiTheme="minorEastAsia" w:hint="eastAsia"/>
          <w:b/>
          <w:color w:val="0070C0"/>
          <w:sz w:val="28"/>
          <w:szCs w:val="28"/>
        </w:rPr>
        <w:t>14</w:t>
      </w:r>
      <w:r>
        <w:rPr>
          <w:rFonts w:asciiTheme="minorEastAsia" w:hAnsiTheme="minorEastAsia" w:hint="eastAsia"/>
          <w:b/>
          <w:color w:val="0070C0"/>
          <w:sz w:val="28"/>
          <w:szCs w:val="28"/>
        </w:rPr>
        <w:t xml:space="preserve">　歴代城主（頂いたパンフレットから）</w:t>
      </w:r>
    </w:p>
    <w:p w:rsidR="00B52D42" w:rsidRDefault="00B52D42" w:rsidP="00F50A67">
      <w:pPr>
        <w:rPr>
          <w:rFonts w:asciiTheme="minorEastAsia" w:hAnsiTheme="minorEastAsia"/>
          <w:b/>
          <w:sz w:val="24"/>
          <w:szCs w:val="24"/>
        </w:rPr>
      </w:pPr>
      <w:r>
        <w:rPr>
          <w:rFonts w:asciiTheme="minorEastAsia" w:hAnsiTheme="minorEastAsia" w:hint="eastAsia"/>
          <w:b/>
          <w:noProof/>
          <w:sz w:val="24"/>
          <w:szCs w:val="24"/>
        </w:rPr>
        <w:drawing>
          <wp:inline distT="0" distB="0" distL="0" distR="0">
            <wp:extent cx="5638800" cy="3039110"/>
            <wp:effectExtent l="0" t="0" r="0" b="889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931" cy="3054811"/>
                    </a:xfrm>
                    <a:prstGeom prst="rect">
                      <a:avLst/>
                    </a:prstGeom>
                    <a:noFill/>
                    <a:ln>
                      <a:noFill/>
                    </a:ln>
                  </pic:spPr>
                </pic:pic>
              </a:graphicData>
            </a:graphic>
          </wp:inline>
        </w:drawing>
      </w:r>
    </w:p>
    <w:p w:rsidR="00B52D42" w:rsidRDefault="00B52D42" w:rsidP="00F50A67">
      <w:pPr>
        <w:rPr>
          <w:rFonts w:asciiTheme="minorEastAsia" w:hAnsiTheme="minorEastAsia"/>
          <w:b/>
          <w:color w:val="0070C0"/>
          <w:sz w:val="28"/>
          <w:szCs w:val="28"/>
        </w:rPr>
      </w:pPr>
      <w:r>
        <w:rPr>
          <w:rFonts w:asciiTheme="minorEastAsia" w:hAnsiTheme="minorEastAsia" w:hint="eastAsia"/>
          <w:b/>
          <w:color w:val="0070C0"/>
          <w:sz w:val="28"/>
          <w:szCs w:val="28"/>
        </w:rPr>
        <w:lastRenderedPageBreak/>
        <w:t>15　御城印</w:t>
      </w:r>
    </w:p>
    <w:p w:rsidR="00B52D42" w:rsidRDefault="00B52D42" w:rsidP="00F50A67">
      <w:pPr>
        <w:rPr>
          <w:rFonts w:asciiTheme="minorEastAsia" w:hAnsiTheme="minorEastAsia"/>
          <w:color w:val="0070C0"/>
          <w:sz w:val="26"/>
          <w:szCs w:val="26"/>
        </w:rPr>
      </w:pPr>
      <w:r w:rsidRPr="00B52D42">
        <w:rPr>
          <w:rFonts w:asciiTheme="minorEastAsia" w:hAnsiTheme="minorEastAsia" w:hint="eastAsia"/>
          <w:color w:val="0070C0"/>
          <w:sz w:val="26"/>
          <w:szCs w:val="26"/>
        </w:rPr>
        <w:t>①</w:t>
      </w:r>
      <w:r>
        <w:rPr>
          <w:rFonts w:asciiTheme="minorEastAsia" w:hAnsiTheme="minorEastAsia" w:hint="eastAsia"/>
          <w:color w:val="0070C0"/>
          <w:sz w:val="26"/>
          <w:szCs w:val="26"/>
        </w:rPr>
        <w:t xml:space="preserve">　</w:t>
      </w:r>
      <w:r w:rsidRPr="00B52D42">
        <w:rPr>
          <w:rFonts w:asciiTheme="minorEastAsia" w:hAnsiTheme="minorEastAsia" w:hint="eastAsia"/>
          <w:color w:val="0070C0"/>
          <w:sz w:val="26"/>
          <w:szCs w:val="26"/>
        </w:rPr>
        <w:t xml:space="preserve">石川数正の花押　</w:t>
      </w:r>
    </w:p>
    <w:p w:rsidR="00B52D42" w:rsidRDefault="00B52D42" w:rsidP="00F50A67">
      <w:pPr>
        <w:rPr>
          <w:rFonts w:asciiTheme="minorEastAsia" w:hAnsiTheme="minorEastAsia"/>
          <w:color w:val="0070C0"/>
          <w:sz w:val="26"/>
          <w:szCs w:val="26"/>
        </w:rPr>
      </w:pPr>
      <w:r w:rsidRPr="00B52D42">
        <w:rPr>
          <w:rFonts w:asciiTheme="minorEastAsia" w:hAnsiTheme="minorEastAsia" w:hint="eastAsia"/>
          <w:color w:val="0070C0"/>
          <w:sz w:val="26"/>
          <w:szCs w:val="26"/>
        </w:rPr>
        <w:t xml:space="preserve">②　小笠原康長の使用した印　</w:t>
      </w:r>
    </w:p>
    <w:p w:rsidR="00B52D42" w:rsidRPr="00B52D42" w:rsidRDefault="00B52D42" w:rsidP="00F50A67">
      <w:pPr>
        <w:rPr>
          <w:rFonts w:asciiTheme="minorEastAsia" w:hAnsiTheme="minorEastAsia"/>
          <w:color w:val="0070C0"/>
          <w:sz w:val="26"/>
          <w:szCs w:val="26"/>
        </w:rPr>
      </w:pPr>
      <w:r w:rsidRPr="00B52D42">
        <w:rPr>
          <w:rFonts w:asciiTheme="minorEastAsia" w:hAnsiTheme="minorEastAsia" w:hint="eastAsia"/>
          <w:color w:val="0070C0"/>
          <w:sz w:val="26"/>
          <w:szCs w:val="26"/>
        </w:rPr>
        <w:t>③　上段は戸田光行の花押</w:t>
      </w:r>
      <w:r>
        <w:rPr>
          <w:rFonts w:asciiTheme="minorEastAsia" w:hAnsiTheme="minorEastAsia" w:hint="eastAsia"/>
          <w:color w:val="0070C0"/>
          <w:sz w:val="26"/>
          <w:szCs w:val="26"/>
        </w:rPr>
        <w:t xml:space="preserve">　</w:t>
      </w:r>
      <w:r w:rsidRPr="00B52D42">
        <w:rPr>
          <w:rFonts w:asciiTheme="minorEastAsia" w:hAnsiTheme="minorEastAsia"/>
          <w:color w:val="0070C0"/>
          <w:sz w:val="26"/>
          <w:szCs w:val="26"/>
        </w:rPr>
        <w:t>下段は戸田光則（みつひさ）の花押</w:t>
      </w:r>
    </w:p>
    <w:p w:rsidR="00B52D42" w:rsidRPr="00B52D42" w:rsidRDefault="00B52D42" w:rsidP="00F50A67">
      <w:pPr>
        <w:rPr>
          <w:rFonts w:asciiTheme="minorEastAsia" w:hAnsiTheme="minorEastAsia"/>
          <w:b/>
          <w:sz w:val="26"/>
          <w:szCs w:val="26"/>
        </w:rPr>
      </w:pPr>
      <w:r w:rsidRPr="00B52D42">
        <w:rPr>
          <w:rFonts w:asciiTheme="minorEastAsia" w:hAnsiTheme="minorEastAsia"/>
          <w:b/>
          <w:color w:val="0070C0"/>
          <w:sz w:val="26"/>
          <w:szCs w:val="26"/>
        </w:rPr>
        <w:t xml:space="preserve">　　</w:t>
      </w:r>
    </w:p>
    <w:p w:rsidR="00B52D42" w:rsidRPr="00C328CE" w:rsidRDefault="00B52D42" w:rsidP="00F50A67">
      <w:pPr>
        <w:rPr>
          <w:rFonts w:asciiTheme="minorEastAsia" w:hAnsiTheme="minorEastAsia"/>
          <w:b/>
          <w:sz w:val="24"/>
          <w:szCs w:val="24"/>
        </w:rPr>
      </w:pPr>
      <w:r>
        <w:rPr>
          <w:rFonts w:asciiTheme="minorEastAsia" w:hAnsiTheme="minorEastAsia" w:hint="eastAsia"/>
          <w:b/>
          <w:noProof/>
          <w:sz w:val="24"/>
          <w:szCs w:val="24"/>
        </w:rPr>
        <w:drawing>
          <wp:inline distT="0" distB="0" distL="0" distR="0">
            <wp:extent cx="6534150" cy="39433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4150" cy="3943350"/>
                    </a:xfrm>
                    <a:prstGeom prst="rect">
                      <a:avLst/>
                    </a:prstGeom>
                    <a:noFill/>
                    <a:ln>
                      <a:noFill/>
                    </a:ln>
                  </pic:spPr>
                </pic:pic>
              </a:graphicData>
            </a:graphic>
          </wp:inline>
        </w:drawing>
      </w:r>
    </w:p>
    <w:p w:rsidR="00665A7D" w:rsidRDefault="00120051" w:rsidP="00F50A67">
      <w:pPr>
        <w:rPr>
          <w:rFonts w:asciiTheme="minorEastAsia" w:hAnsiTheme="minorEastAsia"/>
          <w:sz w:val="24"/>
          <w:szCs w:val="24"/>
        </w:rPr>
      </w:pPr>
      <w:r>
        <w:rPr>
          <w:rFonts w:asciiTheme="minorEastAsia" w:hAnsiTheme="minorEastAsia" w:hint="eastAsia"/>
          <w:sz w:val="24"/>
          <w:szCs w:val="24"/>
        </w:rPr>
        <w:t>参考資料　①　国宝　松本城　管理課　ホームページ</w:t>
      </w:r>
    </w:p>
    <w:p w:rsidR="00120051" w:rsidRDefault="00120051" w:rsidP="00F50A67">
      <w:pPr>
        <w:rPr>
          <w:rFonts w:asciiTheme="minorEastAsia" w:hAnsiTheme="minorEastAsia"/>
          <w:sz w:val="24"/>
          <w:szCs w:val="24"/>
        </w:rPr>
      </w:pPr>
      <w:r>
        <w:rPr>
          <w:rFonts w:asciiTheme="minorEastAsia" w:hAnsiTheme="minorEastAsia"/>
          <w:sz w:val="24"/>
          <w:szCs w:val="24"/>
        </w:rPr>
        <w:t xml:space="preserve">　　　　　</w:t>
      </w:r>
      <w:r>
        <w:rPr>
          <w:rFonts w:asciiTheme="minorEastAsia" w:hAnsiTheme="minorEastAsia" w:hint="eastAsia"/>
          <w:sz w:val="24"/>
          <w:szCs w:val="24"/>
        </w:rPr>
        <w:t xml:space="preserve">②　</w:t>
      </w:r>
      <w:r w:rsidR="00BE61F2">
        <w:rPr>
          <w:rFonts w:asciiTheme="minorEastAsia" w:hAnsiTheme="minorEastAsia" w:hint="eastAsia"/>
          <w:sz w:val="24"/>
          <w:szCs w:val="24"/>
        </w:rPr>
        <w:t>多くの事柄は観覧料を払ったときに頂いたパンフレット</w:t>
      </w:r>
    </w:p>
    <w:p w:rsidR="00D36095" w:rsidRDefault="00C0218F" w:rsidP="00F50A67">
      <w:pPr>
        <w:rPr>
          <w:rFonts w:asciiTheme="minorEastAsia" w:hAnsiTheme="minorEastAsia"/>
          <w:sz w:val="24"/>
          <w:szCs w:val="24"/>
        </w:rPr>
      </w:pPr>
      <w:r>
        <w:rPr>
          <w:rFonts w:asciiTheme="minorEastAsia" w:hAnsiTheme="minorEastAsia" w:hint="eastAsia"/>
          <w:sz w:val="24"/>
          <w:szCs w:val="24"/>
        </w:rPr>
        <w:t xml:space="preserve">　　　　　③　「歴史人」2018年5月号別冊付録</w:t>
      </w:r>
    </w:p>
    <w:p w:rsidR="00BE61F2" w:rsidRDefault="0055299D" w:rsidP="00F50A67">
      <w:pPr>
        <w:rPr>
          <w:rFonts w:asciiTheme="minorEastAsia" w:hAnsiTheme="minorEastAsia"/>
          <w:sz w:val="24"/>
          <w:szCs w:val="24"/>
        </w:rPr>
      </w:pPr>
      <w:r>
        <w:rPr>
          <w:rFonts w:asciiTheme="minorEastAsia" w:hAnsiTheme="minorEastAsia" w:hint="eastAsia"/>
          <w:sz w:val="24"/>
          <w:szCs w:val="24"/>
        </w:rPr>
        <w:t>案内していただいた観光ボランチアの方からエピソ</w:t>
      </w:r>
      <w:r w:rsidR="00A110E0">
        <w:rPr>
          <w:rFonts w:asciiTheme="minorEastAsia" w:hAnsiTheme="minorEastAsia" w:hint="eastAsia"/>
          <w:sz w:val="24"/>
          <w:szCs w:val="24"/>
        </w:rPr>
        <w:t>ード等歴史にまつわる話を聞き、大いに参考になりました。紙面にてお礼を</w:t>
      </w:r>
      <w:r>
        <w:rPr>
          <w:rFonts w:asciiTheme="minorEastAsia" w:hAnsiTheme="minorEastAsia" w:hint="eastAsia"/>
          <w:sz w:val="24"/>
          <w:szCs w:val="24"/>
        </w:rPr>
        <w:t>申し上げます。</w:t>
      </w:r>
    </w:p>
    <w:p w:rsidR="007803EE" w:rsidRDefault="00E71786" w:rsidP="00F50A67">
      <w:pPr>
        <w:rPr>
          <w:rFonts w:asciiTheme="minorEastAsia" w:hAnsiTheme="minorEastAsia"/>
          <w:sz w:val="24"/>
          <w:szCs w:val="24"/>
        </w:rPr>
      </w:pPr>
      <w:r>
        <w:rPr>
          <w:rFonts w:asciiTheme="minorEastAsia" w:hAnsiTheme="minorEastAsia"/>
          <w:sz w:val="24"/>
          <w:szCs w:val="24"/>
        </w:rPr>
        <w:t xml:space="preserve">　</w:t>
      </w:r>
    </w:p>
    <w:p w:rsidR="007803EE" w:rsidRDefault="007803EE" w:rsidP="00F50A67">
      <w:pPr>
        <w:rPr>
          <w:rFonts w:asciiTheme="minorEastAsia" w:hAnsiTheme="minorEastAsia"/>
          <w:sz w:val="24"/>
          <w:szCs w:val="24"/>
        </w:rPr>
      </w:pPr>
      <w:r>
        <w:rPr>
          <w:rFonts w:asciiTheme="minorEastAsia" w:hAnsiTheme="minorEastAsia"/>
          <w:sz w:val="24"/>
          <w:szCs w:val="24"/>
        </w:rPr>
        <w:t>最後に、日本100名城・続日本100名城のブームにあやかって次々に現地に行きたくなり、</w:t>
      </w:r>
      <w:r>
        <w:rPr>
          <w:rFonts w:asciiTheme="minorEastAsia" w:hAnsiTheme="minorEastAsia" w:hint="eastAsia"/>
          <w:sz w:val="24"/>
          <w:szCs w:val="24"/>
        </w:rPr>
        <w:t>五重六階の天守としては日本最古を誇る松本城を見学できたことは感慨無量の</w:t>
      </w:r>
      <w:r w:rsidR="00C328CE">
        <w:rPr>
          <w:rFonts w:asciiTheme="minorEastAsia" w:hAnsiTheme="minorEastAsia" w:hint="eastAsia"/>
          <w:sz w:val="24"/>
          <w:szCs w:val="24"/>
        </w:rPr>
        <w:t>気持ち</w:t>
      </w:r>
      <w:r>
        <w:rPr>
          <w:rFonts w:asciiTheme="minorEastAsia" w:hAnsiTheme="minorEastAsia" w:hint="eastAsia"/>
          <w:sz w:val="24"/>
          <w:szCs w:val="24"/>
        </w:rPr>
        <w:t>になった。</w:t>
      </w:r>
    </w:p>
    <w:p w:rsidR="00E71786" w:rsidRDefault="00E71786" w:rsidP="007803EE">
      <w:pPr>
        <w:ind w:firstLine="240"/>
        <w:rPr>
          <w:rFonts w:asciiTheme="minorEastAsia" w:hAnsiTheme="minorEastAsia"/>
          <w:sz w:val="24"/>
          <w:szCs w:val="24"/>
        </w:rPr>
      </w:pPr>
      <w:r>
        <w:rPr>
          <w:rFonts w:asciiTheme="minorEastAsia" w:hAnsiTheme="minorEastAsia"/>
          <w:sz w:val="24"/>
          <w:szCs w:val="24"/>
        </w:rPr>
        <w:t>二十何年か前に一度来たことがあるが、当時はそれほどお城に</w:t>
      </w:r>
      <w:r w:rsidR="002B6F26">
        <w:rPr>
          <w:rFonts w:asciiTheme="minorEastAsia" w:hAnsiTheme="minorEastAsia"/>
          <w:sz w:val="24"/>
          <w:szCs w:val="24"/>
        </w:rPr>
        <w:t>感心</w:t>
      </w:r>
      <w:r>
        <w:rPr>
          <w:rFonts w:asciiTheme="minorEastAsia" w:hAnsiTheme="minorEastAsia"/>
          <w:sz w:val="24"/>
          <w:szCs w:val="24"/>
        </w:rPr>
        <w:t>がなかった。</w:t>
      </w:r>
    </w:p>
    <w:p w:rsidR="002B6F26" w:rsidRDefault="002B6F26" w:rsidP="00F50A67">
      <w:pPr>
        <w:rPr>
          <w:rFonts w:asciiTheme="minorEastAsia" w:hAnsiTheme="minorEastAsia"/>
          <w:sz w:val="24"/>
          <w:szCs w:val="24"/>
        </w:rPr>
      </w:pPr>
      <w:r>
        <w:rPr>
          <w:rFonts w:asciiTheme="minorEastAsia" w:hAnsiTheme="minorEastAsia"/>
          <w:sz w:val="24"/>
          <w:szCs w:val="24"/>
        </w:rPr>
        <w:t>でも、大学の同期者</w:t>
      </w:r>
      <w:r w:rsidR="007803EE">
        <w:rPr>
          <w:rFonts w:asciiTheme="minorEastAsia" w:hAnsiTheme="minorEastAsia"/>
          <w:sz w:val="24"/>
          <w:szCs w:val="24"/>
        </w:rPr>
        <w:t>と</w:t>
      </w:r>
      <w:r>
        <w:rPr>
          <w:rFonts w:asciiTheme="minorEastAsia" w:hAnsiTheme="minorEastAsia"/>
          <w:sz w:val="24"/>
          <w:szCs w:val="24"/>
        </w:rPr>
        <w:t>一緒に現存する１２の天守閣を順に毎年訪れることを約束してから、お城巡りの旅に出かけるようになった。</w:t>
      </w:r>
      <w:r w:rsidR="007803EE">
        <w:rPr>
          <w:rFonts w:asciiTheme="minorEastAsia" w:hAnsiTheme="minorEastAsia"/>
          <w:sz w:val="24"/>
          <w:szCs w:val="24"/>
        </w:rPr>
        <w:t>さらに</w:t>
      </w:r>
      <w:r>
        <w:rPr>
          <w:rFonts w:asciiTheme="minorEastAsia" w:hAnsiTheme="minorEastAsia"/>
          <w:sz w:val="24"/>
          <w:szCs w:val="24"/>
        </w:rPr>
        <w:t>、登城記念として御城印を集める趣味に至った。</w:t>
      </w:r>
    </w:p>
    <w:p w:rsidR="007803EE" w:rsidRDefault="002B6F26" w:rsidP="00F50A67">
      <w:pPr>
        <w:rPr>
          <w:rFonts w:asciiTheme="minorEastAsia" w:hAnsiTheme="minorEastAsia"/>
          <w:sz w:val="24"/>
          <w:szCs w:val="24"/>
        </w:rPr>
      </w:pPr>
      <w:r>
        <w:rPr>
          <w:rFonts w:asciiTheme="minorEastAsia" w:hAnsiTheme="minorEastAsia"/>
          <w:sz w:val="24"/>
          <w:szCs w:val="24"/>
        </w:rPr>
        <w:t xml:space="preserve">　次回は</w:t>
      </w:r>
      <w:r w:rsidR="007803EE">
        <w:rPr>
          <w:rFonts w:asciiTheme="minorEastAsia" w:hAnsiTheme="minorEastAsia"/>
          <w:sz w:val="24"/>
          <w:szCs w:val="24"/>
        </w:rPr>
        <w:t>、</w:t>
      </w:r>
      <w:r w:rsidR="007803EE">
        <w:rPr>
          <w:rFonts w:asciiTheme="minorEastAsia" w:hAnsiTheme="minorEastAsia" w:hint="eastAsia"/>
          <w:sz w:val="24"/>
          <w:szCs w:val="24"/>
        </w:rPr>
        <w:t>①</w:t>
      </w:r>
      <w:r w:rsidRPr="002B6F26">
        <w:rPr>
          <w:rFonts w:asciiTheme="minorEastAsia" w:hAnsiTheme="minorEastAsia" w:hint="eastAsia"/>
          <w:sz w:val="24"/>
          <w:szCs w:val="24"/>
        </w:rPr>
        <w:t>郡山白河小峰城(日本100名城)</w:t>
      </w:r>
      <w:r w:rsidR="007803EE">
        <w:rPr>
          <w:rFonts w:asciiTheme="minorEastAsia" w:hAnsiTheme="minorEastAsia" w:hint="eastAsia"/>
          <w:sz w:val="24"/>
          <w:szCs w:val="24"/>
        </w:rPr>
        <w:t>、②</w:t>
      </w:r>
      <w:r w:rsidR="007803EE" w:rsidRPr="007803EE">
        <w:rPr>
          <w:rFonts w:asciiTheme="minorEastAsia" w:hAnsiTheme="minorEastAsia" w:hint="eastAsia"/>
          <w:sz w:val="24"/>
          <w:szCs w:val="24"/>
        </w:rPr>
        <w:t>会津若松城(戊辰戦争を戦い抜いた奥州屈指の堅城／日本100名城)</w:t>
      </w:r>
      <w:r w:rsidR="007803EE">
        <w:rPr>
          <w:rFonts w:asciiTheme="minorEastAsia" w:hAnsiTheme="minorEastAsia" w:hint="eastAsia"/>
          <w:sz w:val="24"/>
          <w:szCs w:val="24"/>
        </w:rPr>
        <w:t>、③</w:t>
      </w:r>
      <w:r w:rsidR="007803EE" w:rsidRPr="007803EE">
        <w:rPr>
          <w:rFonts w:asciiTheme="minorEastAsia" w:hAnsiTheme="minorEastAsia" w:hint="eastAsia"/>
          <w:sz w:val="24"/>
          <w:szCs w:val="24"/>
        </w:rPr>
        <w:t>二本松城(日本100名城)</w:t>
      </w:r>
      <w:r w:rsidR="007803EE">
        <w:rPr>
          <w:rFonts w:asciiTheme="minorEastAsia" w:hAnsiTheme="minorEastAsia" w:hint="eastAsia"/>
          <w:sz w:val="24"/>
          <w:szCs w:val="24"/>
        </w:rPr>
        <w:t>、④</w:t>
      </w:r>
      <w:r w:rsidR="007803EE" w:rsidRPr="007803EE">
        <w:rPr>
          <w:rFonts w:asciiTheme="minorEastAsia" w:hAnsiTheme="minorEastAsia" w:hint="eastAsia"/>
          <w:sz w:val="24"/>
          <w:szCs w:val="24"/>
        </w:rPr>
        <w:t>仙台城(奥州の覇者伊達正宗が築いた天険の城／日本100名城)</w:t>
      </w:r>
      <w:r w:rsidR="007803EE">
        <w:rPr>
          <w:rFonts w:asciiTheme="minorEastAsia" w:hAnsiTheme="minorEastAsia" w:hint="eastAsia"/>
          <w:sz w:val="24"/>
          <w:szCs w:val="24"/>
        </w:rPr>
        <w:t>、⑤</w:t>
      </w:r>
      <w:r w:rsidR="007803EE" w:rsidRPr="007803EE">
        <w:rPr>
          <w:rFonts w:asciiTheme="minorEastAsia" w:hAnsiTheme="minorEastAsia" w:hint="eastAsia"/>
          <w:sz w:val="24"/>
          <w:szCs w:val="24"/>
        </w:rPr>
        <w:t>仙台多賀城(東北地方を治めた古代律令国家の城／日本100名城)</w:t>
      </w:r>
    </w:p>
    <w:p w:rsidR="007803EE" w:rsidRPr="00120051" w:rsidRDefault="007803EE" w:rsidP="00F50A67">
      <w:pPr>
        <w:rPr>
          <w:rFonts w:asciiTheme="minorEastAsia" w:hAnsiTheme="minorEastAsia"/>
          <w:sz w:val="24"/>
          <w:szCs w:val="24"/>
        </w:rPr>
      </w:pPr>
      <w:r>
        <w:rPr>
          <w:rFonts w:asciiTheme="minorEastAsia" w:hAnsiTheme="minorEastAsia" w:hint="eastAsia"/>
          <w:sz w:val="24"/>
          <w:szCs w:val="24"/>
        </w:rPr>
        <w:t>⑥</w:t>
      </w:r>
      <w:r w:rsidRPr="007803EE">
        <w:rPr>
          <w:rFonts w:asciiTheme="minorEastAsia" w:hAnsiTheme="minorEastAsia" w:hint="eastAsia"/>
          <w:sz w:val="24"/>
          <w:szCs w:val="24"/>
        </w:rPr>
        <w:t>山形城(最上義光が拡張整備した城／日本100名城)</w:t>
      </w:r>
      <w:r>
        <w:rPr>
          <w:rFonts w:asciiTheme="minorEastAsia" w:hAnsiTheme="minorEastAsia" w:hint="eastAsia"/>
          <w:sz w:val="24"/>
          <w:szCs w:val="24"/>
        </w:rPr>
        <w:t>の御城印を集めに行ってきます。</w:t>
      </w:r>
    </w:p>
    <w:sectPr w:rsidR="007803EE" w:rsidRPr="00120051" w:rsidSect="00AA616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033" w:rsidRDefault="002B6033" w:rsidP="001740D5">
      <w:r>
        <w:separator/>
      </w:r>
    </w:p>
  </w:endnote>
  <w:endnote w:type="continuationSeparator" w:id="0">
    <w:p w:rsidR="002B6033" w:rsidRDefault="002B6033" w:rsidP="00174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033" w:rsidRDefault="002B6033" w:rsidP="001740D5">
      <w:r>
        <w:separator/>
      </w:r>
    </w:p>
  </w:footnote>
  <w:footnote w:type="continuationSeparator" w:id="0">
    <w:p w:rsidR="002B6033" w:rsidRDefault="002B6033" w:rsidP="001740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163"/>
    <w:rsid w:val="000A1315"/>
    <w:rsid w:val="000A5CB9"/>
    <w:rsid w:val="00105210"/>
    <w:rsid w:val="00120051"/>
    <w:rsid w:val="001740D5"/>
    <w:rsid w:val="00185F93"/>
    <w:rsid w:val="001B6461"/>
    <w:rsid w:val="00202692"/>
    <w:rsid w:val="002543E7"/>
    <w:rsid w:val="002B6033"/>
    <w:rsid w:val="002B6F26"/>
    <w:rsid w:val="00314C85"/>
    <w:rsid w:val="00377CC5"/>
    <w:rsid w:val="00394C0E"/>
    <w:rsid w:val="00417B38"/>
    <w:rsid w:val="0055299D"/>
    <w:rsid w:val="005C7ECC"/>
    <w:rsid w:val="005D263F"/>
    <w:rsid w:val="00665A7D"/>
    <w:rsid w:val="007803EE"/>
    <w:rsid w:val="00783B5C"/>
    <w:rsid w:val="007C0A6D"/>
    <w:rsid w:val="00955670"/>
    <w:rsid w:val="00977D8A"/>
    <w:rsid w:val="009E11DE"/>
    <w:rsid w:val="009F7B1A"/>
    <w:rsid w:val="00A06323"/>
    <w:rsid w:val="00A110E0"/>
    <w:rsid w:val="00A20629"/>
    <w:rsid w:val="00A62D7D"/>
    <w:rsid w:val="00A82227"/>
    <w:rsid w:val="00A96ED9"/>
    <w:rsid w:val="00AA6163"/>
    <w:rsid w:val="00AE0298"/>
    <w:rsid w:val="00AF31F8"/>
    <w:rsid w:val="00B52D42"/>
    <w:rsid w:val="00B73E6D"/>
    <w:rsid w:val="00B75D8E"/>
    <w:rsid w:val="00BA57FA"/>
    <w:rsid w:val="00BB05FC"/>
    <w:rsid w:val="00BD2E22"/>
    <w:rsid w:val="00BE61F2"/>
    <w:rsid w:val="00C0218F"/>
    <w:rsid w:val="00C06F75"/>
    <w:rsid w:val="00C328CE"/>
    <w:rsid w:val="00C961DB"/>
    <w:rsid w:val="00D36095"/>
    <w:rsid w:val="00D42B35"/>
    <w:rsid w:val="00DB0024"/>
    <w:rsid w:val="00E0294A"/>
    <w:rsid w:val="00E6481B"/>
    <w:rsid w:val="00E71786"/>
    <w:rsid w:val="00E71E13"/>
    <w:rsid w:val="00EB777C"/>
    <w:rsid w:val="00EF108C"/>
    <w:rsid w:val="00F40A66"/>
    <w:rsid w:val="00F50A67"/>
    <w:rsid w:val="00FE58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10CD2B4-28DB-483E-9B90-EB49642CE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61F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40D5"/>
    <w:pPr>
      <w:tabs>
        <w:tab w:val="center" w:pos="4252"/>
        <w:tab w:val="right" w:pos="8504"/>
      </w:tabs>
      <w:snapToGrid w:val="0"/>
    </w:pPr>
  </w:style>
  <w:style w:type="character" w:customStyle="1" w:styleId="a4">
    <w:name w:val="ヘッダー (文字)"/>
    <w:basedOn w:val="a0"/>
    <w:link w:val="a3"/>
    <w:uiPriority w:val="99"/>
    <w:rsid w:val="001740D5"/>
  </w:style>
  <w:style w:type="paragraph" w:styleId="a5">
    <w:name w:val="footer"/>
    <w:basedOn w:val="a"/>
    <w:link w:val="a6"/>
    <w:uiPriority w:val="99"/>
    <w:unhideWhenUsed/>
    <w:rsid w:val="001740D5"/>
    <w:pPr>
      <w:tabs>
        <w:tab w:val="center" w:pos="4252"/>
        <w:tab w:val="right" w:pos="8504"/>
      </w:tabs>
      <w:snapToGrid w:val="0"/>
    </w:pPr>
  </w:style>
  <w:style w:type="character" w:customStyle="1" w:styleId="a6">
    <w:name w:val="フッター (文字)"/>
    <w:basedOn w:val="a0"/>
    <w:link w:val="a5"/>
    <w:uiPriority w:val="99"/>
    <w:rsid w:val="00174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939</Words>
  <Characters>5357</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mizuno</dc:creator>
  <cp:keywords/>
  <dc:description/>
  <cp:lastModifiedBy>mizuno</cp:lastModifiedBy>
  <cp:revision>3</cp:revision>
  <dcterms:created xsi:type="dcterms:W3CDTF">2025-04-10T07:58:00Z</dcterms:created>
  <dcterms:modified xsi:type="dcterms:W3CDTF">2025-04-13T02:27:00Z</dcterms:modified>
</cp:coreProperties>
</file>